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6F321" w14:textId="0D1F97A1" w:rsidR="00036AEF" w:rsidRPr="00317B4B" w:rsidRDefault="00036AEF" w:rsidP="00036AEF">
      <w:pPr>
        <w:rPr>
          <w:rFonts w:ascii="Arial" w:hAnsi="Arial" w:cs="Arial"/>
          <w:b/>
          <w:bCs/>
          <w:sz w:val="40"/>
          <w:szCs w:val="40"/>
          <w:lang w:val="nb-NO"/>
        </w:rPr>
      </w:pPr>
      <w:r w:rsidRPr="00317B4B">
        <w:rPr>
          <w:rFonts w:ascii="Arial" w:hAnsi="Arial" w:cs="Arial"/>
          <w:b/>
          <w:bCs/>
          <w:sz w:val="40"/>
          <w:szCs w:val="40"/>
          <w:lang w:val="nb-NO"/>
        </w:rPr>
        <w:t>Mentorprogrammet – hvorfor og hvordan!</w:t>
      </w:r>
    </w:p>
    <w:p w14:paraId="57DA2B80" w14:textId="110FCAE2" w:rsidR="004E1CF8" w:rsidRPr="00C17B2B" w:rsidRDefault="00464F4B" w:rsidP="00036AEF">
      <w:pPr>
        <w:rPr>
          <w:rFonts w:ascii="Arial" w:hAnsi="Arial" w:cs="Arial"/>
          <w:sz w:val="28"/>
          <w:lang w:val="nb-NO"/>
        </w:rPr>
      </w:pPr>
      <w:r w:rsidRPr="00C17B2B">
        <w:rPr>
          <w:rFonts w:ascii="Arial" w:hAnsi="Arial" w:cs="Arial"/>
          <w:sz w:val="28"/>
          <w:lang w:val="nb-NO"/>
        </w:rPr>
        <w:t xml:space="preserve">Rotarianere </w:t>
      </w:r>
      <w:r w:rsidR="00481D3D" w:rsidRPr="00C17B2B">
        <w:rPr>
          <w:rFonts w:ascii="Arial" w:hAnsi="Arial" w:cs="Arial"/>
          <w:sz w:val="28"/>
          <w:lang w:val="nb-NO"/>
        </w:rPr>
        <w:t>har alle forutsetninger for å bli gode</w:t>
      </w:r>
      <w:r w:rsidRPr="00C17B2B">
        <w:rPr>
          <w:rFonts w:ascii="Arial" w:hAnsi="Arial" w:cs="Arial"/>
          <w:sz w:val="28"/>
          <w:lang w:val="nb-NO"/>
        </w:rPr>
        <w:t xml:space="preserve"> mentorer for flyktninger!</w:t>
      </w:r>
    </w:p>
    <w:p w14:paraId="67C3A264" w14:textId="77777777" w:rsidR="004E1CF8" w:rsidRPr="00C17B2B" w:rsidRDefault="004E1CF8" w:rsidP="00036AEF">
      <w:pPr>
        <w:pStyle w:val="Brdtekst"/>
        <w:rPr>
          <w:rFonts w:ascii="Arial" w:hAnsi="Arial" w:cs="Arial"/>
          <w:sz w:val="20"/>
          <w:lang w:val="nb-NO"/>
        </w:rPr>
      </w:pPr>
    </w:p>
    <w:p w14:paraId="6E175FCE" w14:textId="77777777" w:rsidR="00317B4B" w:rsidRPr="00317B4B" w:rsidRDefault="00317B4B" w:rsidP="00317B4B">
      <w:pPr>
        <w:rPr>
          <w:rFonts w:ascii="Arial" w:hAnsi="Arial" w:cs="Arial"/>
          <w:b/>
          <w:bCs/>
          <w:sz w:val="28"/>
          <w:szCs w:val="28"/>
          <w:lang w:val="nb-NO"/>
        </w:rPr>
      </w:pPr>
      <w:r w:rsidRPr="00317B4B">
        <w:rPr>
          <w:rFonts w:ascii="Arial" w:hAnsi="Arial" w:cs="Arial"/>
          <w:b/>
          <w:bCs/>
          <w:sz w:val="28"/>
          <w:szCs w:val="28"/>
          <w:lang w:val="nb-NO"/>
        </w:rPr>
        <w:t>Bli med du også!</w:t>
      </w:r>
    </w:p>
    <w:p w14:paraId="11C34246" w14:textId="77777777" w:rsidR="00317B4B" w:rsidRPr="00036AEF" w:rsidRDefault="00317B4B" w:rsidP="00317B4B">
      <w:pPr>
        <w:pStyle w:val="Brdtekst"/>
        <w:ind w:right="316"/>
        <w:rPr>
          <w:rFonts w:ascii="Arial" w:hAnsi="Arial" w:cs="Arial"/>
          <w:lang w:val="nb-NO"/>
        </w:rPr>
      </w:pPr>
      <w:r w:rsidRPr="00036AEF">
        <w:rPr>
          <w:rFonts w:ascii="Arial" w:hAnsi="Arial" w:cs="Arial"/>
          <w:lang w:val="nb-NO"/>
        </w:rPr>
        <w:t xml:space="preserve">Oppgaven som mentor er givende. Best utbytte oppnår begge parter hvis man ikke har alt for stramme rammer, men heller ser etter behovet </w:t>
      </w:r>
      <w:r>
        <w:rPr>
          <w:rFonts w:ascii="Arial" w:hAnsi="Arial" w:cs="Arial"/>
          <w:lang w:val="nb-NO"/>
        </w:rPr>
        <w:t>–</w:t>
      </w:r>
      <w:r w:rsidRPr="00036AEF">
        <w:rPr>
          <w:rFonts w:ascii="Arial" w:hAnsi="Arial" w:cs="Arial"/>
          <w:lang w:val="nb-NO"/>
        </w:rPr>
        <w:t xml:space="preserve"> </w:t>
      </w:r>
      <w:r>
        <w:rPr>
          <w:rFonts w:ascii="Arial" w:hAnsi="Arial" w:cs="Arial"/>
          <w:lang w:val="nb-NO"/>
        </w:rPr>
        <w:t>«</w:t>
      </w:r>
      <w:r w:rsidRPr="00036AEF">
        <w:rPr>
          <w:rFonts w:ascii="Arial" w:hAnsi="Arial" w:cs="Arial"/>
          <w:lang w:val="nb-NO"/>
        </w:rPr>
        <w:t>spiller på gehør</w:t>
      </w:r>
      <w:r>
        <w:rPr>
          <w:rFonts w:ascii="Arial" w:hAnsi="Arial" w:cs="Arial"/>
          <w:lang w:val="nb-NO"/>
        </w:rPr>
        <w:t>»</w:t>
      </w:r>
      <w:r w:rsidRPr="00036AEF">
        <w:rPr>
          <w:rFonts w:ascii="Arial" w:hAnsi="Arial" w:cs="Arial"/>
          <w:lang w:val="nb-NO"/>
        </w:rPr>
        <w:t xml:space="preserve">. Tilbakemeldingene fra nesten alle som har engasjert seg som mentor, er klare: Dette er noe av det mest meningsfulle de har påtatt seg. Og for klubbene har det medført en velkommen vitalisering. </w:t>
      </w:r>
    </w:p>
    <w:p w14:paraId="0AD22238" w14:textId="77777777" w:rsidR="00317B4B" w:rsidRPr="00036AEF" w:rsidRDefault="00317B4B" w:rsidP="00317B4B">
      <w:pPr>
        <w:pStyle w:val="Brdtekst"/>
        <w:ind w:left="166" w:right="316"/>
        <w:rPr>
          <w:rFonts w:ascii="Arial" w:hAnsi="Arial" w:cs="Arial"/>
          <w:lang w:val="nb-NO"/>
        </w:rPr>
      </w:pPr>
    </w:p>
    <w:p w14:paraId="3A7766F5" w14:textId="77777777" w:rsidR="00317B4B" w:rsidRDefault="00317B4B" w:rsidP="00317B4B">
      <w:pPr>
        <w:pStyle w:val="Brdtekst"/>
        <w:rPr>
          <w:rFonts w:ascii="Arial" w:hAnsi="Arial" w:cs="Arial"/>
          <w:lang w:val="nb-NO"/>
        </w:rPr>
      </w:pPr>
      <w:r w:rsidRPr="00036AEF">
        <w:rPr>
          <w:rFonts w:ascii="Arial" w:hAnsi="Arial" w:cs="Arial"/>
          <w:lang w:val="nb-NO"/>
        </w:rPr>
        <w:t>Kontakt: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961"/>
      </w:tblGrid>
      <w:tr w:rsidR="00317B4B" w14:paraId="1F975966" w14:textId="77777777" w:rsidTr="00317B4B">
        <w:tc>
          <w:tcPr>
            <w:tcW w:w="2972" w:type="dxa"/>
          </w:tcPr>
          <w:p w14:paraId="11B589B7" w14:textId="77777777" w:rsidR="00317B4B" w:rsidRPr="00036AEF" w:rsidRDefault="00317B4B" w:rsidP="00480951">
            <w:pPr>
              <w:pStyle w:val="Brdtekst"/>
              <w:rPr>
                <w:rFonts w:ascii="Arial" w:hAnsi="Arial" w:cs="Arial"/>
                <w:lang w:val="nb-NO"/>
              </w:rPr>
            </w:pPr>
            <w:proofErr w:type="spellStart"/>
            <w:r w:rsidRPr="00036AEF">
              <w:rPr>
                <w:rFonts w:ascii="Arial" w:hAnsi="Arial" w:cs="Arial"/>
                <w:lang w:val="nb-NO"/>
              </w:rPr>
              <w:t>Athenæum</w:t>
            </w:r>
            <w:proofErr w:type="spellEnd"/>
            <w:r w:rsidRPr="00036AEF">
              <w:rPr>
                <w:rFonts w:ascii="Arial" w:hAnsi="Arial" w:cs="Arial"/>
                <w:lang w:val="nb-NO"/>
              </w:rPr>
              <w:t xml:space="preserve"> Rotaryklubb</w:t>
            </w:r>
          </w:p>
          <w:p w14:paraId="7C70FA9B" w14:textId="77777777" w:rsidR="00317B4B" w:rsidRPr="00036AEF" w:rsidRDefault="00317B4B" w:rsidP="00480951">
            <w:pPr>
              <w:pStyle w:val="Brdtekst"/>
              <w:rPr>
                <w:rFonts w:ascii="Arial" w:hAnsi="Arial" w:cs="Arial"/>
                <w:lang w:val="nb-NO"/>
              </w:rPr>
            </w:pPr>
          </w:p>
        </w:tc>
        <w:tc>
          <w:tcPr>
            <w:tcW w:w="4961" w:type="dxa"/>
          </w:tcPr>
          <w:p w14:paraId="154B174E" w14:textId="36D96E3D" w:rsidR="00317B4B" w:rsidRPr="00036AEF" w:rsidRDefault="00317B4B" w:rsidP="00480951">
            <w:pPr>
              <w:pStyle w:val="Brdtekst"/>
              <w:rPr>
                <w:rFonts w:ascii="Arial" w:hAnsi="Arial" w:cs="Arial"/>
                <w:lang w:val="nb-NO"/>
              </w:rPr>
            </w:pPr>
            <w:r w:rsidRPr="00036AEF">
              <w:rPr>
                <w:rFonts w:ascii="Arial" w:hAnsi="Arial" w:cs="Arial"/>
                <w:lang w:val="nb-NO"/>
              </w:rPr>
              <w:t>Mikael Klingberg</w:t>
            </w:r>
            <w:r w:rsidRPr="00036AEF">
              <w:rPr>
                <w:rFonts w:ascii="Arial" w:hAnsi="Arial" w:cs="Arial"/>
                <w:b/>
                <w:lang w:val="nb-NO"/>
              </w:rPr>
              <w:t xml:space="preserve">, </w:t>
            </w:r>
            <w:proofErr w:type="spellStart"/>
            <w:r w:rsidRPr="00317B4B">
              <w:rPr>
                <w:rFonts w:ascii="Arial" w:hAnsi="Arial" w:cs="Arial"/>
                <w:color w:val="0070C0"/>
                <w:u w:val="single"/>
                <w:lang w:val="nb-NO"/>
              </w:rPr>
              <w:t>klingbe</w:t>
            </w:r>
            <w:proofErr w:type="spellEnd"/>
            <w:r w:rsidRPr="00317B4B">
              <w:rPr>
                <w:rFonts w:ascii="Arial" w:hAnsi="Arial" w:cs="Arial"/>
                <w:color w:val="0070C0"/>
                <w:u w:val="single"/>
                <w:lang w:val="nb-NO"/>
              </w:rPr>
              <w:t>(a)</w:t>
            </w:r>
            <w:r w:rsidRPr="00317B4B">
              <w:rPr>
                <w:rFonts w:ascii="Arial" w:hAnsi="Arial" w:cs="Arial"/>
                <w:color w:val="0070C0"/>
                <w:u w:val="single"/>
                <w:lang w:val="nb-NO"/>
              </w:rPr>
              <w:t>online.no</w:t>
            </w:r>
            <w:r w:rsidRPr="00317B4B">
              <w:rPr>
                <w:rFonts w:ascii="Arial" w:hAnsi="Arial" w:cs="Arial"/>
                <w:color w:val="0070C0"/>
                <w:lang w:val="nb-NO"/>
              </w:rPr>
              <w:t xml:space="preserve"> </w:t>
            </w:r>
          </w:p>
          <w:p w14:paraId="625986DB" w14:textId="2B6DF5F4" w:rsidR="00317B4B" w:rsidRDefault="00317B4B" w:rsidP="00480951">
            <w:pPr>
              <w:pStyle w:val="Brdtekst"/>
              <w:rPr>
                <w:rFonts w:ascii="Arial" w:hAnsi="Arial" w:cs="Arial"/>
                <w:lang w:val="nb-NO"/>
              </w:rPr>
            </w:pPr>
            <w:r w:rsidRPr="00036AEF">
              <w:rPr>
                <w:rFonts w:ascii="Arial" w:hAnsi="Arial" w:cs="Arial"/>
                <w:lang w:val="nb-NO"/>
              </w:rPr>
              <w:t xml:space="preserve">Turid Sand, </w:t>
            </w:r>
            <w:r w:rsidRPr="00317B4B">
              <w:rPr>
                <w:rFonts w:ascii="Arial" w:hAnsi="Arial" w:cs="Arial"/>
                <w:color w:val="0070C0"/>
                <w:u w:val="single"/>
                <w:lang w:val="nb-NO"/>
              </w:rPr>
              <w:t>tusa3</w:t>
            </w:r>
            <w:r w:rsidRPr="00317B4B">
              <w:rPr>
                <w:rFonts w:ascii="Arial" w:hAnsi="Arial" w:cs="Arial"/>
                <w:color w:val="0070C0"/>
                <w:u w:val="single"/>
                <w:lang w:val="nb-NO"/>
              </w:rPr>
              <w:t>(a)</w:t>
            </w:r>
            <w:r w:rsidRPr="00317B4B">
              <w:rPr>
                <w:rFonts w:ascii="Arial" w:hAnsi="Arial" w:cs="Arial"/>
                <w:color w:val="0070C0"/>
                <w:u w:val="single"/>
                <w:lang w:val="nb-NO"/>
              </w:rPr>
              <w:t>online.no</w:t>
            </w:r>
          </w:p>
        </w:tc>
      </w:tr>
      <w:tr w:rsidR="00317B4B" w14:paraId="6B74A06F" w14:textId="77777777" w:rsidTr="00317B4B">
        <w:tc>
          <w:tcPr>
            <w:tcW w:w="2972" w:type="dxa"/>
          </w:tcPr>
          <w:p w14:paraId="0C4D6FBB" w14:textId="77777777" w:rsidR="00317B4B" w:rsidRPr="00036AEF" w:rsidRDefault="00317B4B" w:rsidP="00480951">
            <w:pPr>
              <w:pStyle w:val="Brdtekst"/>
              <w:rPr>
                <w:rFonts w:ascii="Arial" w:hAnsi="Arial" w:cs="Arial"/>
                <w:lang w:val="nb-NO"/>
              </w:rPr>
            </w:pPr>
            <w:r w:rsidRPr="00036AEF">
              <w:rPr>
                <w:rFonts w:ascii="Arial" w:hAnsi="Arial" w:cs="Arial"/>
                <w:lang w:val="nb-NO"/>
              </w:rPr>
              <w:t>Gimle Rotaryklubb:</w:t>
            </w:r>
          </w:p>
          <w:p w14:paraId="11C40BF7" w14:textId="77777777" w:rsidR="00317B4B" w:rsidRPr="00036AEF" w:rsidRDefault="00317B4B" w:rsidP="00480951">
            <w:pPr>
              <w:pStyle w:val="Brdtekst"/>
              <w:rPr>
                <w:rFonts w:ascii="Arial" w:hAnsi="Arial" w:cs="Arial"/>
                <w:lang w:val="nb-NO"/>
              </w:rPr>
            </w:pPr>
          </w:p>
        </w:tc>
        <w:tc>
          <w:tcPr>
            <w:tcW w:w="4961" w:type="dxa"/>
          </w:tcPr>
          <w:p w14:paraId="290BAA98" w14:textId="47F4BE7C" w:rsidR="00317B4B" w:rsidRPr="00036AEF" w:rsidRDefault="00317B4B" w:rsidP="00480951">
            <w:pPr>
              <w:pStyle w:val="Brdtekst"/>
              <w:rPr>
                <w:rFonts w:ascii="Arial" w:hAnsi="Arial" w:cs="Arial"/>
                <w:lang w:val="nb-NO"/>
              </w:rPr>
            </w:pPr>
            <w:r w:rsidRPr="00036AEF">
              <w:rPr>
                <w:rFonts w:ascii="Arial" w:hAnsi="Arial" w:cs="Arial"/>
                <w:lang w:val="nb-NO"/>
              </w:rPr>
              <w:t>Knut Francke</w:t>
            </w:r>
            <w:r w:rsidRPr="00036AEF">
              <w:rPr>
                <w:rFonts w:ascii="Arial" w:hAnsi="Arial" w:cs="Arial"/>
                <w:b/>
                <w:lang w:val="nb-NO"/>
              </w:rPr>
              <w:t xml:space="preserve">, </w:t>
            </w:r>
            <w:proofErr w:type="spellStart"/>
            <w:proofErr w:type="gramStart"/>
            <w:r w:rsidRPr="00317B4B">
              <w:rPr>
                <w:rFonts w:ascii="Arial" w:hAnsi="Arial" w:cs="Arial"/>
                <w:color w:val="0070C0"/>
                <w:u w:val="single"/>
                <w:lang w:val="nb-NO"/>
              </w:rPr>
              <w:t>knut.francke</w:t>
            </w:r>
            <w:proofErr w:type="spellEnd"/>
            <w:proofErr w:type="gramEnd"/>
            <w:r w:rsidRPr="00317B4B">
              <w:rPr>
                <w:rFonts w:ascii="Arial" w:hAnsi="Arial" w:cs="Arial"/>
                <w:color w:val="0070C0"/>
                <w:u w:val="single"/>
                <w:lang w:val="nb-NO"/>
              </w:rPr>
              <w:t>(a)</w:t>
            </w:r>
            <w:r w:rsidRPr="00317B4B">
              <w:rPr>
                <w:rFonts w:ascii="Arial" w:hAnsi="Arial" w:cs="Arial"/>
                <w:color w:val="0070C0"/>
                <w:u w:val="single"/>
                <w:lang w:val="nb-NO"/>
              </w:rPr>
              <w:t>gmail.com</w:t>
            </w:r>
            <w:r w:rsidRPr="00317B4B">
              <w:rPr>
                <w:rFonts w:ascii="Arial" w:hAnsi="Arial" w:cs="Arial"/>
                <w:color w:val="0070C0"/>
                <w:lang w:val="nb-NO"/>
              </w:rPr>
              <w:t xml:space="preserve"> </w:t>
            </w:r>
          </w:p>
          <w:p w14:paraId="3F9C54F9" w14:textId="785793F0" w:rsidR="00317B4B" w:rsidRDefault="00317B4B" w:rsidP="00480951">
            <w:pPr>
              <w:pStyle w:val="Brdtekst"/>
              <w:rPr>
                <w:rFonts w:ascii="Arial" w:hAnsi="Arial" w:cs="Arial"/>
                <w:lang w:val="nb-NO"/>
              </w:rPr>
            </w:pPr>
            <w:r w:rsidRPr="00036AEF">
              <w:rPr>
                <w:rFonts w:ascii="Arial" w:hAnsi="Arial" w:cs="Arial"/>
                <w:lang w:val="nb-NO"/>
              </w:rPr>
              <w:t xml:space="preserve">Sverre </w:t>
            </w:r>
            <w:proofErr w:type="spellStart"/>
            <w:r w:rsidRPr="00036AEF">
              <w:rPr>
                <w:rFonts w:ascii="Arial" w:hAnsi="Arial" w:cs="Arial"/>
                <w:lang w:val="nb-NO"/>
              </w:rPr>
              <w:t>Stub</w:t>
            </w:r>
            <w:proofErr w:type="spellEnd"/>
            <w:r w:rsidRPr="00036AEF">
              <w:rPr>
                <w:rFonts w:ascii="Arial" w:hAnsi="Arial" w:cs="Arial"/>
                <w:lang w:val="nb-NO"/>
              </w:rPr>
              <w:t xml:space="preserve">, </w:t>
            </w:r>
            <w:proofErr w:type="spellStart"/>
            <w:r w:rsidRPr="00317B4B">
              <w:rPr>
                <w:rFonts w:ascii="Arial" w:hAnsi="Arial" w:cs="Arial"/>
                <w:color w:val="0070C0"/>
                <w:u w:val="single"/>
                <w:lang w:val="nb-NO"/>
              </w:rPr>
              <w:t>sverrestub</w:t>
            </w:r>
            <w:proofErr w:type="spellEnd"/>
            <w:r w:rsidRPr="00317B4B">
              <w:rPr>
                <w:rFonts w:ascii="Arial" w:hAnsi="Arial" w:cs="Arial"/>
                <w:color w:val="0070C0"/>
                <w:u w:val="single"/>
                <w:lang w:val="nb-NO"/>
              </w:rPr>
              <w:t>(a)</w:t>
            </w:r>
            <w:r w:rsidRPr="00317B4B">
              <w:rPr>
                <w:rFonts w:ascii="Arial" w:hAnsi="Arial" w:cs="Arial"/>
                <w:color w:val="0070C0"/>
                <w:u w:val="single"/>
                <w:lang w:val="nb-NO"/>
              </w:rPr>
              <w:t>icloud.com</w:t>
            </w:r>
          </w:p>
        </w:tc>
      </w:tr>
      <w:tr w:rsidR="00317B4B" w14:paraId="6BB581C3" w14:textId="77777777" w:rsidTr="00317B4B">
        <w:tc>
          <w:tcPr>
            <w:tcW w:w="2972" w:type="dxa"/>
          </w:tcPr>
          <w:p w14:paraId="743BA334" w14:textId="77777777" w:rsidR="00317B4B" w:rsidRPr="00036AEF" w:rsidRDefault="00317B4B" w:rsidP="00480951">
            <w:pPr>
              <w:pStyle w:val="Brdtekst"/>
              <w:rPr>
                <w:rFonts w:ascii="Arial" w:hAnsi="Arial" w:cs="Arial"/>
                <w:lang w:val="nb-NO"/>
              </w:rPr>
            </w:pPr>
            <w:r w:rsidRPr="00036AEF">
              <w:rPr>
                <w:rFonts w:ascii="Arial" w:hAnsi="Arial" w:cs="Arial"/>
                <w:lang w:val="nb-NO"/>
              </w:rPr>
              <w:t>Oslo Rotaryklubb:</w:t>
            </w:r>
          </w:p>
          <w:p w14:paraId="2EF0FCD9" w14:textId="77777777" w:rsidR="00317B4B" w:rsidRPr="00036AEF" w:rsidRDefault="00317B4B" w:rsidP="00480951">
            <w:pPr>
              <w:pStyle w:val="Brdtekst"/>
              <w:rPr>
                <w:rFonts w:ascii="Arial" w:hAnsi="Arial" w:cs="Arial"/>
                <w:lang w:val="nb-NO"/>
              </w:rPr>
            </w:pPr>
          </w:p>
        </w:tc>
        <w:tc>
          <w:tcPr>
            <w:tcW w:w="4961" w:type="dxa"/>
          </w:tcPr>
          <w:p w14:paraId="6E20ED84" w14:textId="6A4D8866" w:rsidR="00317B4B" w:rsidRPr="00036AEF" w:rsidRDefault="00317B4B" w:rsidP="00480951">
            <w:pPr>
              <w:pStyle w:val="Brdtekst"/>
              <w:rPr>
                <w:rFonts w:ascii="Arial" w:hAnsi="Arial" w:cs="Arial"/>
                <w:lang w:val="nb-NO"/>
              </w:rPr>
            </w:pPr>
            <w:r w:rsidRPr="00036AEF">
              <w:rPr>
                <w:rFonts w:ascii="Arial" w:hAnsi="Arial" w:cs="Arial"/>
                <w:lang w:val="nb-NO"/>
              </w:rPr>
              <w:t>Arne Mathisen</w:t>
            </w:r>
            <w:r w:rsidRPr="00036AEF">
              <w:rPr>
                <w:rFonts w:ascii="Arial" w:hAnsi="Arial" w:cs="Arial"/>
                <w:b/>
                <w:lang w:val="nb-NO"/>
              </w:rPr>
              <w:t xml:space="preserve">, </w:t>
            </w:r>
            <w:proofErr w:type="spellStart"/>
            <w:r w:rsidRPr="00317B4B">
              <w:rPr>
                <w:rFonts w:ascii="Arial" w:hAnsi="Arial" w:cs="Arial"/>
                <w:color w:val="0070C0"/>
                <w:u w:val="single"/>
                <w:lang w:val="nb-NO"/>
              </w:rPr>
              <w:t>afrmathi</w:t>
            </w:r>
            <w:proofErr w:type="spellEnd"/>
            <w:r w:rsidRPr="00317B4B">
              <w:rPr>
                <w:rFonts w:ascii="Arial" w:hAnsi="Arial" w:cs="Arial"/>
                <w:color w:val="0070C0"/>
                <w:u w:val="single"/>
                <w:lang w:val="nb-NO"/>
              </w:rPr>
              <w:t>(a)</w:t>
            </w:r>
            <w:r w:rsidRPr="00317B4B">
              <w:rPr>
                <w:rFonts w:ascii="Arial" w:hAnsi="Arial" w:cs="Arial"/>
                <w:color w:val="0070C0"/>
                <w:u w:val="single"/>
                <w:lang w:val="nb-NO"/>
              </w:rPr>
              <w:t>gmail.com</w:t>
            </w:r>
            <w:r w:rsidRPr="00317B4B">
              <w:rPr>
                <w:rFonts w:ascii="Arial" w:hAnsi="Arial" w:cs="Arial"/>
                <w:color w:val="0070C0"/>
                <w:lang w:val="nb-NO"/>
              </w:rPr>
              <w:t xml:space="preserve"> </w:t>
            </w:r>
          </w:p>
          <w:p w14:paraId="0044D53F" w14:textId="67739683" w:rsidR="00317B4B" w:rsidRPr="00036AEF" w:rsidRDefault="00317B4B" w:rsidP="00480951">
            <w:pPr>
              <w:pStyle w:val="Brdtekst"/>
              <w:rPr>
                <w:rFonts w:ascii="Arial" w:hAnsi="Arial" w:cs="Arial"/>
                <w:lang w:val="nb-NO"/>
              </w:rPr>
            </w:pPr>
            <w:proofErr w:type="spellStart"/>
            <w:r w:rsidRPr="00036AEF">
              <w:rPr>
                <w:rFonts w:ascii="Arial" w:hAnsi="Arial" w:cs="Arial"/>
              </w:rPr>
              <w:t>Rabbe</w:t>
            </w:r>
            <w:proofErr w:type="spellEnd"/>
            <w:r w:rsidRPr="00036AEF">
              <w:rPr>
                <w:rFonts w:ascii="Arial" w:hAnsi="Arial" w:cs="Arial"/>
              </w:rPr>
              <w:t xml:space="preserve"> Lund, </w:t>
            </w:r>
            <w:proofErr w:type="spellStart"/>
            <w:proofErr w:type="gramStart"/>
            <w:r w:rsidRPr="00317B4B">
              <w:rPr>
                <w:rFonts w:ascii="Arial" w:hAnsi="Arial" w:cs="Arial"/>
                <w:color w:val="0070C0"/>
                <w:u w:val="single"/>
              </w:rPr>
              <w:t>rabbe.lund</w:t>
            </w:r>
            <w:proofErr w:type="spellEnd"/>
            <w:proofErr w:type="gramEnd"/>
            <w:r w:rsidRPr="00317B4B">
              <w:rPr>
                <w:rFonts w:ascii="Arial" w:hAnsi="Arial" w:cs="Arial"/>
                <w:color w:val="0070C0"/>
                <w:u w:val="single"/>
              </w:rPr>
              <w:t>(a)</w:t>
            </w:r>
            <w:r w:rsidRPr="00317B4B">
              <w:rPr>
                <w:rFonts w:ascii="Arial" w:hAnsi="Arial" w:cs="Arial"/>
                <w:color w:val="0070C0"/>
                <w:u w:val="single"/>
              </w:rPr>
              <w:t>icg.as</w:t>
            </w:r>
          </w:p>
        </w:tc>
      </w:tr>
      <w:tr w:rsidR="00317B4B" w14:paraId="0A9E539A" w14:textId="77777777" w:rsidTr="00317B4B">
        <w:tc>
          <w:tcPr>
            <w:tcW w:w="2972" w:type="dxa"/>
          </w:tcPr>
          <w:p w14:paraId="2D4018AB" w14:textId="77777777" w:rsidR="00317B4B" w:rsidRPr="00036AEF" w:rsidRDefault="00317B4B" w:rsidP="00480951">
            <w:pPr>
              <w:pStyle w:val="Brdtekst"/>
              <w:rPr>
                <w:rFonts w:ascii="Arial" w:hAnsi="Arial" w:cs="Arial"/>
              </w:rPr>
            </w:pPr>
            <w:proofErr w:type="spellStart"/>
            <w:r w:rsidRPr="00036AEF">
              <w:rPr>
                <w:rFonts w:ascii="Arial" w:hAnsi="Arial" w:cs="Arial"/>
              </w:rPr>
              <w:t>Vestheim</w:t>
            </w:r>
            <w:proofErr w:type="spellEnd"/>
            <w:r w:rsidRPr="00036AEF">
              <w:rPr>
                <w:rFonts w:ascii="Arial" w:hAnsi="Arial" w:cs="Arial"/>
              </w:rPr>
              <w:t xml:space="preserve"> </w:t>
            </w:r>
            <w:proofErr w:type="spellStart"/>
            <w:r w:rsidRPr="00036AEF">
              <w:rPr>
                <w:rFonts w:ascii="Arial" w:hAnsi="Arial" w:cs="Arial"/>
              </w:rPr>
              <w:t>Rotaryklubb</w:t>
            </w:r>
            <w:proofErr w:type="spellEnd"/>
            <w:r w:rsidRPr="00036AEF">
              <w:rPr>
                <w:rFonts w:ascii="Arial" w:hAnsi="Arial" w:cs="Arial"/>
              </w:rPr>
              <w:t>:</w:t>
            </w:r>
          </w:p>
          <w:p w14:paraId="0EFF1F88" w14:textId="77777777" w:rsidR="00317B4B" w:rsidRPr="00036AEF" w:rsidRDefault="00317B4B" w:rsidP="00480951">
            <w:pPr>
              <w:pStyle w:val="Brdtekst"/>
              <w:rPr>
                <w:rFonts w:ascii="Arial" w:hAnsi="Arial" w:cs="Arial"/>
                <w:lang w:val="nb-NO"/>
              </w:rPr>
            </w:pPr>
          </w:p>
        </w:tc>
        <w:tc>
          <w:tcPr>
            <w:tcW w:w="4961" w:type="dxa"/>
          </w:tcPr>
          <w:p w14:paraId="20F5A3EC" w14:textId="6AB6FEC2" w:rsidR="00317B4B" w:rsidRPr="00317B4B" w:rsidRDefault="00317B4B" w:rsidP="00480951">
            <w:pPr>
              <w:pStyle w:val="Brdtekst"/>
              <w:rPr>
                <w:rFonts w:ascii="Arial" w:hAnsi="Arial" w:cs="Arial"/>
                <w:b/>
                <w:color w:val="0000FF" w:themeColor="hyperlink"/>
                <w:u w:val="single"/>
              </w:rPr>
            </w:pPr>
            <w:r w:rsidRPr="00036AEF">
              <w:rPr>
                <w:rFonts w:ascii="Arial" w:hAnsi="Arial" w:cs="Arial"/>
              </w:rPr>
              <w:t xml:space="preserve">Brit </w:t>
            </w:r>
            <w:proofErr w:type="spellStart"/>
            <w:r w:rsidRPr="00036AEF">
              <w:rPr>
                <w:rFonts w:ascii="Arial" w:hAnsi="Arial" w:cs="Arial"/>
              </w:rPr>
              <w:t>Opjordsmoen</w:t>
            </w:r>
            <w:proofErr w:type="spellEnd"/>
            <w:r w:rsidRPr="00036AE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317B4B">
              <w:rPr>
                <w:rFonts w:ascii="Arial" w:hAnsi="Arial" w:cs="Arial"/>
                <w:color w:val="0070C0"/>
                <w:u w:val="single"/>
              </w:rPr>
              <w:t>opjordsmoen</w:t>
            </w:r>
            <w:proofErr w:type="spellEnd"/>
            <w:r w:rsidRPr="00317B4B">
              <w:rPr>
                <w:rFonts w:ascii="Arial" w:hAnsi="Arial" w:cs="Arial"/>
                <w:color w:val="0070C0"/>
                <w:u w:val="single"/>
              </w:rPr>
              <w:t>(a)</w:t>
            </w:r>
            <w:r w:rsidRPr="00317B4B">
              <w:rPr>
                <w:rFonts w:ascii="Arial" w:hAnsi="Arial" w:cs="Arial"/>
                <w:color w:val="0070C0"/>
                <w:u w:val="single"/>
              </w:rPr>
              <w:t>gmail.com</w:t>
            </w:r>
          </w:p>
        </w:tc>
      </w:tr>
    </w:tbl>
    <w:p w14:paraId="76F9FDA1" w14:textId="77777777" w:rsidR="00317B4B" w:rsidRPr="00036AEF" w:rsidRDefault="00317B4B" w:rsidP="00317B4B">
      <w:pPr>
        <w:pStyle w:val="Brdtekst"/>
        <w:rPr>
          <w:rFonts w:ascii="Arial" w:hAnsi="Arial" w:cs="Arial"/>
          <w:b/>
          <w:lang w:val="nb-NO"/>
        </w:rPr>
      </w:pPr>
      <w:r w:rsidRPr="00036AEF">
        <w:rPr>
          <w:rFonts w:ascii="Arial" w:hAnsi="Arial" w:cs="Arial"/>
          <w:b/>
          <w:lang w:val="nb-NO"/>
        </w:rPr>
        <w:t xml:space="preserve"> </w:t>
      </w:r>
    </w:p>
    <w:p w14:paraId="5739CED0" w14:textId="26B461BA" w:rsidR="00561022" w:rsidRPr="00317B4B" w:rsidRDefault="00561022" w:rsidP="00317B4B">
      <w:pPr>
        <w:rPr>
          <w:rFonts w:ascii="Arial" w:hAnsi="Arial" w:cs="Arial"/>
          <w:b/>
          <w:bCs/>
          <w:sz w:val="28"/>
          <w:szCs w:val="28"/>
          <w:lang w:val="nb-NO"/>
        </w:rPr>
      </w:pPr>
      <w:r w:rsidRPr="00317B4B">
        <w:rPr>
          <w:rFonts w:ascii="Arial" w:hAnsi="Arial" w:cs="Arial"/>
          <w:b/>
          <w:bCs/>
          <w:sz w:val="28"/>
          <w:szCs w:val="28"/>
          <w:lang w:val="nb-NO"/>
        </w:rPr>
        <w:t>Hva kan vi hjelpe med?</w:t>
      </w:r>
    </w:p>
    <w:p w14:paraId="5FBFDE66" w14:textId="398A101F" w:rsidR="00561022" w:rsidRPr="00036AEF" w:rsidRDefault="00561022" w:rsidP="00317B4B">
      <w:pPr>
        <w:pStyle w:val="TableParagraph"/>
        <w:tabs>
          <w:tab w:val="left" w:pos="559"/>
          <w:tab w:val="left" w:pos="560"/>
        </w:tabs>
        <w:ind w:left="0" w:right="818" w:firstLine="0"/>
        <w:rPr>
          <w:rFonts w:ascii="Arial" w:hAnsi="Arial" w:cs="Arial"/>
          <w:lang w:val="nb-NO"/>
        </w:rPr>
      </w:pPr>
      <w:r w:rsidRPr="00036AEF">
        <w:rPr>
          <w:rFonts w:ascii="Arial" w:hAnsi="Arial" w:cs="Arial"/>
          <w:lang w:val="nb-NO"/>
        </w:rPr>
        <w:t>Yrkesfaglig erfaring og kunnskap om hvordan norsk arbeidsliv fungerer</w:t>
      </w:r>
    </w:p>
    <w:p w14:paraId="5EC3CAEA" w14:textId="77777777" w:rsidR="00561022" w:rsidRPr="00036AEF" w:rsidRDefault="00561022" w:rsidP="00317B4B">
      <w:pPr>
        <w:pStyle w:val="TableParagraph"/>
        <w:tabs>
          <w:tab w:val="left" w:pos="559"/>
          <w:tab w:val="left" w:pos="560"/>
        </w:tabs>
        <w:ind w:left="0" w:right="818" w:firstLine="0"/>
        <w:rPr>
          <w:rFonts w:ascii="Arial" w:hAnsi="Arial" w:cs="Arial"/>
          <w:lang w:val="nb-NO"/>
        </w:rPr>
      </w:pPr>
      <w:r w:rsidRPr="00036AEF">
        <w:rPr>
          <w:rFonts w:ascii="Arial" w:hAnsi="Arial" w:cs="Arial"/>
          <w:lang w:val="nb-NO"/>
        </w:rPr>
        <w:t>Nettverk – med mulighet for å være en døråpner mot</w:t>
      </w:r>
      <w:r w:rsidRPr="00036AEF">
        <w:rPr>
          <w:rFonts w:ascii="Arial" w:hAnsi="Arial" w:cs="Arial"/>
          <w:spacing w:val="-1"/>
          <w:lang w:val="nb-NO"/>
        </w:rPr>
        <w:t xml:space="preserve"> yrkes</w:t>
      </w:r>
      <w:r w:rsidRPr="00036AEF">
        <w:rPr>
          <w:rFonts w:ascii="Arial" w:hAnsi="Arial" w:cs="Arial"/>
          <w:lang w:val="nb-NO"/>
        </w:rPr>
        <w:t>livet</w:t>
      </w:r>
    </w:p>
    <w:p w14:paraId="184C6760" w14:textId="77777777" w:rsidR="00561022" w:rsidRPr="00036AEF" w:rsidRDefault="00561022" w:rsidP="00317B4B">
      <w:pPr>
        <w:pStyle w:val="TableParagraph"/>
        <w:tabs>
          <w:tab w:val="left" w:pos="559"/>
          <w:tab w:val="left" w:pos="560"/>
        </w:tabs>
        <w:ind w:left="0" w:right="818" w:firstLine="0"/>
        <w:rPr>
          <w:rFonts w:ascii="Arial" w:hAnsi="Arial" w:cs="Arial"/>
          <w:lang w:val="nb-NO"/>
        </w:rPr>
      </w:pPr>
      <w:r w:rsidRPr="00036AEF">
        <w:rPr>
          <w:rFonts w:ascii="Arial" w:hAnsi="Arial" w:cs="Arial"/>
          <w:lang w:val="nb-NO"/>
        </w:rPr>
        <w:t>Innsikt i personalpolitikk og ledelsesfilosofi</w:t>
      </w:r>
    </w:p>
    <w:p w14:paraId="462684B9" w14:textId="77777777" w:rsidR="00561022" w:rsidRPr="00036AEF" w:rsidRDefault="00561022" w:rsidP="00317B4B">
      <w:pPr>
        <w:pStyle w:val="TableParagraph"/>
        <w:tabs>
          <w:tab w:val="left" w:pos="559"/>
          <w:tab w:val="left" w:pos="560"/>
        </w:tabs>
        <w:ind w:left="0" w:firstLine="0"/>
        <w:rPr>
          <w:rFonts w:ascii="Arial" w:hAnsi="Arial" w:cs="Arial"/>
          <w:lang w:val="nb-NO"/>
        </w:rPr>
      </w:pPr>
      <w:r w:rsidRPr="00036AEF">
        <w:rPr>
          <w:rFonts w:ascii="Arial" w:hAnsi="Arial" w:cs="Arial"/>
          <w:lang w:val="nb-NO"/>
        </w:rPr>
        <w:t xml:space="preserve">Kunnskap </w:t>
      </w:r>
      <w:proofErr w:type="gramStart"/>
      <w:r w:rsidRPr="00036AEF">
        <w:rPr>
          <w:rFonts w:ascii="Arial" w:hAnsi="Arial" w:cs="Arial"/>
          <w:lang w:val="nb-NO"/>
        </w:rPr>
        <w:t>om ”skikk</w:t>
      </w:r>
      <w:proofErr w:type="gramEnd"/>
      <w:r w:rsidRPr="00036AEF">
        <w:rPr>
          <w:rFonts w:ascii="Arial" w:hAnsi="Arial" w:cs="Arial"/>
          <w:lang w:val="nb-NO"/>
        </w:rPr>
        <w:t xml:space="preserve"> og bruk” på norske</w:t>
      </w:r>
      <w:r w:rsidRPr="00036AEF">
        <w:rPr>
          <w:rFonts w:ascii="Arial" w:hAnsi="Arial" w:cs="Arial"/>
          <w:spacing w:val="-7"/>
          <w:lang w:val="nb-NO"/>
        </w:rPr>
        <w:t xml:space="preserve"> </w:t>
      </w:r>
      <w:r w:rsidRPr="00036AEF">
        <w:rPr>
          <w:rFonts w:ascii="Arial" w:hAnsi="Arial" w:cs="Arial"/>
          <w:lang w:val="nb-NO"/>
        </w:rPr>
        <w:t>arbeidsplasser</w:t>
      </w:r>
    </w:p>
    <w:p w14:paraId="4EBE858C" w14:textId="77777777" w:rsidR="00561022" w:rsidRPr="00036AEF" w:rsidRDefault="00561022" w:rsidP="00317B4B">
      <w:pPr>
        <w:pStyle w:val="TableParagraph"/>
        <w:tabs>
          <w:tab w:val="left" w:pos="559"/>
          <w:tab w:val="left" w:pos="560"/>
        </w:tabs>
        <w:ind w:left="0" w:right="479" w:firstLine="0"/>
        <w:rPr>
          <w:rFonts w:ascii="Arial" w:hAnsi="Arial" w:cs="Arial"/>
          <w:lang w:val="nb-NO"/>
        </w:rPr>
      </w:pPr>
      <w:r w:rsidRPr="00036AEF">
        <w:rPr>
          <w:rFonts w:ascii="Arial" w:hAnsi="Arial" w:cs="Arial"/>
          <w:lang w:val="nb-NO"/>
        </w:rPr>
        <w:t>Kunnskap om kvinners likeverdige posisjon i så vel arbeidsliv som i samfunnet</w:t>
      </w:r>
      <w:r w:rsidRPr="00036AEF">
        <w:rPr>
          <w:rFonts w:ascii="Arial" w:hAnsi="Arial" w:cs="Arial"/>
          <w:spacing w:val="-3"/>
          <w:lang w:val="nb-NO"/>
        </w:rPr>
        <w:t xml:space="preserve"> </w:t>
      </w:r>
      <w:r w:rsidRPr="00036AEF">
        <w:rPr>
          <w:rFonts w:ascii="Arial" w:hAnsi="Arial" w:cs="Arial"/>
          <w:lang w:val="nb-NO"/>
        </w:rPr>
        <w:t>forøvrig</w:t>
      </w:r>
    </w:p>
    <w:p w14:paraId="7E162B9D" w14:textId="77777777" w:rsidR="00561022" w:rsidRPr="00036AEF" w:rsidRDefault="00561022" w:rsidP="00317B4B">
      <w:pPr>
        <w:pStyle w:val="TableParagraph"/>
        <w:tabs>
          <w:tab w:val="left" w:pos="559"/>
          <w:tab w:val="left" w:pos="560"/>
        </w:tabs>
        <w:ind w:left="0" w:right="227" w:firstLine="0"/>
        <w:rPr>
          <w:rFonts w:ascii="Arial" w:hAnsi="Arial" w:cs="Arial"/>
          <w:lang w:val="nb-NO"/>
        </w:rPr>
      </w:pPr>
      <w:r w:rsidRPr="00036AEF">
        <w:rPr>
          <w:rFonts w:ascii="Arial" w:hAnsi="Arial" w:cs="Arial"/>
          <w:lang w:val="nb-NO"/>
        </w:rPr>
        <w:t xml:space="preserve">Utforming av søknader og opptreden i jobbintervju                              </w:t>
      </w:r>
    </w:p>
    <w:p w14:paraId="33942B7C" w14:textId="77777777" w:rsidR="00561022" w:rsidRPr="00036AEF" w:rsidRDefault="00561022" w:rsidP="00317B4B">
      <w:pPr>
        <w:pStyle w:val="TableParagraph"/>
        <w:tabs>
          <w:tab w:val="left" w:pos="559"/>
          <w:tab w:val="left" w:pos="560"/>
        </w:tabs>
        <w:ind w:left="0" w:firstLine="0"/>
        <w:rPr>
          <w:rFonts w:ascii="Arial" w:hAnsi="Arial" w:cs="Arial"/>
          <w:lang w:val="nb-NO"/>
        </w:rPr>
      </w:pPr>
      <w:r w:rsidRPr="00036AEF">
        <w:rPr>
          <w:rFonts w:ascii="Arial" w:hAnsi="Arial" w:cs="Arial"/>
          <w:lang w:val="nb-NO"/>
        </w:rPr>
        <w:t>Språktrening og kulturforståelse</w:t>
      </w:r>
    </w:p>
    <w:p w14:paraId="5654FADA" w14:textId="77777777" w:rsidR="00561022" w:rsidRPr="00036AEF" w:rsidRDefault="00561022" w:rsidP="00317B4B">
      <w:pPr>
        <w:pStyle w:val="TableParagraph"/>
        <w:tabs>
          <w:tab w:val="left" w:pos="559"/>
          <w:tab w:val="left" w:pos="560"/>
        </w:tabs>
        <w:ind w:left="0" w:firstLine="0"/>
        <w:rPr>
          <w:rFonts w:ascii="Arial" w:hAnsi="Arial" w:cs="Arial"/>
          <w:lang w:val="nb-NO"/>
        </w:rPr>
      </w:pPr>
      <w:r w:rsidRPr="00036AEF">
        <w:rPr>
          <w:rFonts w:ascii="Arial" w:hAnsi="Arial" w:cs="Arial"/>
          <w:lang w:val="nb-NO"/>
        </w:rPr>
        <w:t>Nettverk også mot idrettsklubber, kultur- og fritidsaktiviteter</w:t>
      </w:r>
      <w:r w:rsidRPr="00036AEF">
        <w:rPr>
          <w:rFonts w:ascii="Arial" w:hAnsi="Arial" w:cs="Arial"/>
          <w:spacing w:val="-12"/>
          <w:lang w:val="nb-NO"/>
        </w:rPr>
        <w:t xml:space="preserve"> og sosiale arenaer</w:t>
      </w:r>
    </w:p>
    <w:p w14:paraId="15286FFD" w14:textId="77777777" w:rsidR="00561022" w:rsidRPr="00036AEF" w:rsidRDefault="00561022" w:rsidP="00317B4B">
      <w:pPr>
        <w:pStyle w:val="TableParagraph"/>
        <w:tabs>
          <w:tab w:val="left" w:pos="559"/>
          <w:tab w:val="left" w:pos="560"/>
        </w:tabs>
        <w:ind w:left="0" w:firstLine="0"/>
        <w:rPr>
          <w:rFonts w:ascii="Arial" w:hAnsi="Arial" w:cs="Arial"/>
          <w:lang w:val="nb-NO"/>
        </w:rPr>
      </w:pPr>
      <w:r w:rsidRPr="00036AEF">
        <w:rPr>
          <w:rFonts w:ascii="Arial" w:hAnsi="Arial" w:cs="Arial"/>
          <w:lang w:val="nb-NO"/>
        </w:rPr>
        <w:t>Veiledning om stort og smått i tilpasningen til det norske samfunnet</w:t>
      </w:r>
    </w:p>
    <w:p w14:paraId="4B5CFAE0" w14:textId="77777777" w:rsidR="00561022" w:rsidRPr="00036AEF" w:rsidRDefault="00561022" w:rsidP="00036AEF">
      <w:pPr>
        <w:pStyle w:val="TableParagraph"/>
        <w:tabs>
          <w:tab w:val="left" w:pos="559"/>
          <w:tab w:val="left" w:pos="560"/>
        </w:tabs>
        <w:ind w:left="0" w:right="342" w:firstLine="0"/>
        <w:rPr>
          <w:rFonts w:ascii="Arial" w:hAnsi="Arial" w:cs="Arial"/>
          <w:lang w:val="nb-NO"/>
        </w:rPr>
      </w:pPr>
    </w:p>
    <w:p w14:paraId="49114588" w14:textId="77777777" w:rsidR="00561022" w:rsidRPr="00036AEF" w:rsidRDefault="000E70E0" w:rsidP="00036AEF">
      <w:pPr>
        <w:pStyle w:val="TableParagraph"/>
        <w:tabs>
          <w:tab w:val="left" w:pos="559"/>
          <w:tab w:val="left" w:pos="560"/>
        </w:tabs>
        <w:ind w:left="0" w:right="342" w:firstLine="0"/>
        <w:rPr>
          <w:rFonts w:ascii="Arial" w:hAnsi="Arial" w:cs="Arial"/>
          <w:lang w:val="nb-NO"/>
        </w:rPr>
      </w:pPr>
      <w:r w:rsidRPr="00036AEF">
        <w:rPr>
          <w:rFonts w:ascii="Arial" w:hAnsi="Arial" w:cs="Arial"/>
          <w:i/>
          <w:lang w:val="nb-NO"/>
        </w:rPr>
        <w:t>D</w:t>
      </w:r>
      <w:r w:rsidR="00561022" w:rsidRPr="00036AEF">
        <w:rPr>
          <w:rFonts w:ascii="Arial" w:hAnsi="Arial" w:cs="Arial"/>
          <w:i/>
          <w:lang w:val="nb-NO"/>
        </w:rPr>
        <w:t xml:space="preserve">et viktigste er at vi blir en trygg </w:t>
      </w:r>
      <w:r w:rsidRPr="00036AEF">
        <w:rPr>
          <w:rFonts w:ascii="Arial" w:hAnsi="Arial" w:cs="Arial"/>
          <w:i/>
          <w:lang w:val="nb-NO"/>
        </w:rPr>
        <w:t xml:space="preserve">kontakt og </w:t>
      </w:r>
      <w:r w:rsidR="00561022" w:rsidRPr="00036AEF">
        <w:rPr>
          <w:rFonts w:ascii="Arial" w:hAnsi="Arial" w:cs="Arial"/>
          <w:i/>
          <w:lang w:val="nb-NO"/>
        </w:rPr>
        <w:t>samtalepartner for medmennesker i en svært krevende livssituasjon</w:t>
      </w:r>
      <w:r w:rsidR="00561022" w:rsidRPr="00036AEF">
        <w:rPr>
          <w:rFonts w:ascii="Arial" w:hAnsi="Arial" w:cs="Arial"/>
          <w:lang w:val="nb-NO"/>
        </w:rPr>
        <w:t>.</w:t>
      </w:r>
    </w:p>
    <w:p w14:paraId="7E2021EB" w14:textId="77777777" w:rsidR="00512805" w:rsidRPr="00036AEF" w:rsidRDefault="00512805" w:rsidP="00036AEF">
      <w:pPr>
        <w:pStyle w:val="Overskrift1"/>
        <w:spacing w:before="0"/>
        <w:ind w:left="0" w:firstLine="233"/>
        <w:rPr>
          <w:rFonts w:ascii="Arial" w:hAnsi="Arial" w:cs="Arial"/>
          <w:sz w:val="22"/>
          <w:szCs w:val="22"/>
          <w:lang w:val="nb-NO"/>
        </w:rPr>
      </w:pPr>
    </w:p>
    <w:p w14:paraId="31C22C2F" w14:textId="77777777" w:rsidR="004E1CF8" w:rsidRPr="00317B4B" w:rsidRDefault="00464F4B" w:rsidP="00317B4B">
      <w:pPr>
        <w:rPr>
          <w:rFonts w:ascii="Arial" w:hAnsi="Arial" w:cs="Arial"/>
          <w:b/>
          <w:bCs/>
          <w:sz w:val="28"/>
          <w:szCs w:val="28"/>
          <w:lang w:val="nb-NO"/>
        </w:rPr>
      </w:pPr>
      <w:r w:rsidRPr="00317B4B">
        <w:rPr>
          <w:rFonts w:ascii="Arial" w:hAnsi="Arial" w:cs="Arial"/>
          <w:b/>
          <w:bCs/>
          <w:sz w:val="28"/>
          <w:szCs w:val="28"/>
          <w:lang w:val="nb-NO"/>
        </w:rPr>
        <w:t>Hvordan fungerer det?</w:t>
      </w:r>
    </w:p>
    <w:p w14:paraId="2201E769" w14:textId="009939FA" w:rsidR="000E70E0" w:rsidRPr="00036AEF" w:rsidRDefault="00464F4B" w:rsidP="00036AEF">
      <w:pPr>
        <w:tabs>
          <w:tab w:val="left" w:pos="593"/>
          <w:tab w:val="left" w:pos="594"/>
        </w:tabs>
        <w:ind w:right="671"/>
        <w:rPr>
          <w:rFonts w:ascii="Arial" w:hAnsi="Arial" w:cs="Arial"/>
          <w:lang w:val="nb-NO"/>
        </w:rPr>
      </w:pPr>
      <w:r w:rsidRPr="00036AEF">
        <w:rPr>
          <w:rFonts w:ascii="Arial" w:hAnsi="Arial" w:cs="Arial"/>
          <w:lang w:val="nb-NO"/>
        </w:rPr>
        <w:t>Den som ønsker å bli flyktning</w:t>
      </w:r>
      <w:r w:rsidR="002C2383" w:rsidRPr="00036AEF">
        <w:rPr>
          <w:rFonts w:ascii="Arial" w:hAnsi="Arial" w:cs="Arial"/>
          <w:lang w:val="nb-NO"/>
        </w:rPr>
        <w:t>e</w:t>
      </w:r>
      <w:r w:rsidRPr="00036AEF">
        <w:rPr>
          <w:rFonts w:ascii="Arial" w:hAnsi="Arial" w:cs="Arial"/>
          <w:lang w:val="nb-NO"/>
        </w:rPr>
        <w:t>mentor</w:t>
      </w:r>
      <w:r w:rsidR="009816DD" w:rsidRPr="00036AEF">
        <w:rPr>
          <w:rFonts w:ascii="Arial" w:hAnsi="Arial" w:cs="Arial"/>
          <w:lang w:val="nb-NO"/>
        </w:rPr>
        <w:t>,</w:t>
      </w:r>
      <w:r w:rsidRPr="00036AEF">
        <w:rPr>
          <w:rFonts w:ascii="Arial" w:hAnsi="Arial" w:cs="Arial"/>
          <w:lang w:val="nb-NO"/>
        </w:rPr>
        <w:t xml:space="preserve"> </w:t>
      </w:r>
      <w:r w:rsidR="00AE5974" w:rsidRPr="00036AEF">
        <w:rPr>
          <w:rFonts w:ascii="Arial" w:hAnsi="Arial" w:cs="Arial"/>
          <w:lang w:val="nb-NO"/>
        </w:rPr>
        <w:t>melder interesse</w:t>
      </w:r>
      <w:r w:rsidR="007F5F4B" w:rsidRPr="00036AEF">
        <w:rPr>
          <w:rFonts w:ascii="Arial" w:hAnsi="Arial" w:cs="Arial"/>
          <w:lang w:val="nb-NO"/>
        </w:rPr>
        <w:t xml:space="preserve"> til</w:t>
      </w:r>
      <w:r w:rsidRPr="00036AEF">
        <w:rPr>
          <w:rFonts w:ascii="Arial" w:hAnsi="Arial" w:cs="Arial"/>
          <w:lang w:val="nb-NO"/>
        </w:rPr>
        <w:t xml:space="preserve"> klubbens mentorkoordinator </w:t>
      </w:r>
      <w:r w:rsidR="007F5F4B" w:rsidRPr="00036AEF">
        <w:rPr>
          <w:rFonts w:ascii="Arial" w:hAnsi="Arial" w:cs="Arial"/>
          <w:lang w:val="nb-NO"/>
        </w:rPr>
        <w:t>eller</w:t>
      </w:r>
      <w:r w:rsidRPr="00036AEF">
        <w:rPr>
          <w:rFonts w:ascii="Arial" w:hAnsi="Arial" w:cs="Arial"/>
          <w:lang w:val="nb-NO"/>
        </w:rPr>
        <w:t xml:space="preserve"> president</w:t>
      </w:r>
      <w:r w:rsidR="000E70E0" w:rsidRPr="00036AEF">
        <w:rPr>
          <w:rFonts w:ascii="Arial" w:hAnsi="Arial" w:cs="Arial"/>
          <w:lang w:val="nb-NO"/>
        </w:rPr>
        <w:t xml:space="preserve">. </w:t>
      </w:r>
      <w:r w:rsidRPr="00036AEF">
        <w:rPr>
          <w:rFonts w:ascii="Arial" w:hAnsi="Arial" w:cs="Arial"/>
          <w:lang w:val="nb-NO"/>
        </w:rPr>
        <w:t>Kommunens</w:t>
      </w:r>
      <w:r w:rsidR="009816DD" w:rsidRPr="00036AEF">
        <w:rPr>
          <w:rFonts w:ascii="Arial" w:hAnsi="Arial" w:cs="Arial"/>
          <w:lang w:val="nb-NO"/>
        </w:rPr>
        <w:t>/bydelens</w:t>
      </w:r>
      <w:r w:rsidRPr="00036AEF">
        <w:rPr>
          <w:rFonts w:ascii="Arial" w:hAnsi="Arial" w:cs="Arial"/>
          <w:lang w:val="nb-NO"/>
        </w:rPr>
        <w:t xml:space="preserve"> flyktning</w:t>
      </w:r>
      <w:r w:rsidR="00512805" w:rsidRPr="00036AEF">
        <w:rPr>
          <w:rFonts w:ascii="Arial" w:hAnsi="Arial" w:cs="Arial"/>
          <w:lang w:val="nb-NO"/>
        </w:rPr>
        <w:t>e</w:t>
      </w:r>
      <w:r w:rsidR="0085185F" w:rsidRPr="00036AEF">
        <w:rPr>
          <w:rFonts w:ascii="Arial" w:hAnsi="Arial" w:cs="Arial"/>
          <w:lang w:val="nb-NO"/>
        </w:rPr>
        <w:t>forvaltning</w:t>
      </w:r>
      <w:r w:rsidR="007F5F4B" w:rsidRPr="00036AEF">
        <w:rPr>
          <w:rFonts w:ascii="Arial" w:hAnsi="Arial" w:cs="Arial"/>
          <w:lang w:val="nb-NO"/>
        </w:rPr>
        <w:t xml:space="preserve"> </w:t>
      </w:r>
      <w:r w:rsidR="009816DD" w:rsidRPr="00036AEF">
        <w:rPr>
          <w:rFonts w:ascii="Arial" w:hAnsi="Arial" w:cs="Arial"/>
          <w:lang w:val="nb-NO"/>
        </w:rPr>
        <w:t xml:space="preserve">velger i samarbeid med </w:t>
      </w:r>
      <w:r w:rsidR="007F5F4B" w:rsidRPr="00036AEF">
        <w:rPr>
          <w:rFonts w:ascii="Arial" w:hAnsi="Arial" w:cs="Arial"/>
          <w:lang w:val="nb-NO"/>
        </w:rPr>
        <w:t xml:space="preserve">klubbens </w:t>
      </w:r>
      <w:r w:rsidR="009816DD" w:rsidRPr="00036AEF">
        <w:rPr>
          <w:rFonts w:ascii="Arial" w:hAnsi="Arial" w:cs="Arial"/>
          <w:lang w:val="nb-NO"/>
        </w:rPr>
        <w:t>mentorko</w:t>
      </w:r>
      <w:r w:rsidR="00AE5974" w:rsidRPr="00036AEF">
        <w:rPr>
          <w:rFonts w:ascii="Arial" w:hAnsi="Arial" w:cs="Arial"/>
          <w:lang w:val="nb-NO"/>
        </w:rPr>
        <w:t>ordinator</w:t>
      </w:r>
      <w:r w:rsidR="009816DD" w:rsidRPr="00036AEF">
        <w:rPr>
          <w:rFonts w:ascii="Arial" w:hAnsi="Arial" w:cs="Arial"/>
          <w:lang w:val="nb-NO"/>
        </w:rPr>
        <w:t xml:space="preserve"> ut aktuelle </w:t>
      </w:r>
      <w:r w:rsidRPr="00036AEF">
        <w:rPr>
          <w:rFonts w:ascii="Arial" w:hAnsi="Arial" w:cs="Arial"/>
          <w:lang w:val="nb-NO"/>
        </w:rPr>
        <w:t>kandidater</w:t>
      </w:r>
      <w:r w:rsidR="009816DD" w:rsidRPr="00036AEF">
        <w:rPr>
          <w:rFonts w:ascii="Arial" w:hAnsi="Arial" w:cs="Arial"/>
          <w:lang w:val="nb-NO"/>
        </w:rPr>
        <w:t xml:space="preserve"> fra </w:t>
      </w:r>
      <w:r w:rsidR="00AE5974" w:rsidRPr="00036AEF">
        <w:rPr>
          <w:rFonts w:ascii="Arial" w:hAnsi="Arial" w:cs="Arial"/>
          <w:lang w:val="nb-NO"/>
        </w:rPr>
        <w:t xml:space="preserve">introduksjonsprogrammet. Kandidatene </w:t>
      </w:r>
      <w:r w:rsidR="000D2F4D" w:rsidRPr="00036AEF">
        <w:rPr>
          <w:rFonts w:ascii="Arial" w:hAnsi="Arial" w:cs="Arial"/>
          <w:lang w:val="nb-NO"/>
        </w:rPr>
        <w:t>forutsettes å</w:t>
      </w:r>
      <w:r w:rsidR="00AE5974" w:rsidRPr="00036AEF">
        <w:rPr>
          <w:rFonts w:ascii="Arial" w:hAnsi="Arial" w:cs="Arial"/>
          <w:lang w:val="nb-NO"/>
        </w:rPr>
        <w:t xml:space="preserve"> ha</w:t>
      </w:r>
      <w:r w:rsidRPr="00036AEF">
        <w:rPr>
          <w:rFonts w:ascii="Arial" w:hAnsi="Arial" w:cs="Arial"/>
          <w:lang w:val="nb-NO"/>
        </w:rPr>
        <w:t xml:space="preserve"> god utdanning, </w:t>
      </w:r>
      <w:r w:rsidR="00AE5974" w:rsidRPr="00036AEF">
        <w:rPr>
          <w:rFonts w:ascii="Arial" w:hAnsi="Arial" w:cs="Arial"/>
          <w:lang w:val="nb-NO"/>
        </w:rPr>
        <w:t>være</w:t>
      </w:r>
      <w:r w:rsidR="007F5F4B" w:rsidRPr="00036AEF">
        <w:rPr>
          <w:rFonts w:ascii="Arial" w:hAnsi="Arial" w:cs="Arial"/>
          <w:lang w:val="nb-NO"/>
        </w:rPr>
        <w:t xml:space="preserve"> motivert</w:t>
      </w:r>
      <w:r w:rsidRPr="00036AEF">
        <w:rPr>
          <w:rFonts w:ascii="Arial" w:hAnsi="Arial" w:cs="Arial"/>
          <w:lang w:val="nb-NO"/>
        </w:rPr>
        <w:t xml:space="preserve"> og </w:t>
      </w:r>
      <w:r w:rsidR="00AE5974" w:rsidRPr="00036AEF">
        <w:rPr>
          <w:rFonts w:ascii="Arial" w:hAnsi="Arial" w:cs="Arial"/>
          <w:lang w:val="nb-NO"/>
        </w:rPr>
        <w:t>gjerne</w:t>
      </w:r>
      <w:r w:rsidRPr="00036AEF">
        <w:rPr>
          <w:rFonts w:ascii="Arial" w:hAnsi="Arial" w:cs="Arial"/>
          <w:lang w:val="nb-NO"/>
        </w:rPr>
        <w:t xml:space="preserve"> </w:t>
      </w:r>
      <w:r w:rsidR="000D2F4D" w:rsidRPr="00036AEF">
        <w:rPr>
          <w:rFonts w:ascii="Arial" w:hAnsi="Arial" w:cs="Arial"/>
          <w:lang w:val="nb-NO"/>
        </w:rPr>
        <w:t xml:space="preserve">ha </w:t>
      </w:r>
      <w:r w:rsidRPr="00036AEF">
        <w:rPr>
          <w:rFonts w:ascii="Arial" w:hAnsi="Arial" w:cs="Arial"/>
          <w:lang w:val="nb-NO"/>
        </w:rPr>
        <w:t>noe til felles med mentoren</w:t>
      </w:r>
      <w:r w:rsidR="000D2F4D" w:rsidRPr="00036AEF">
        <w:rPr>
          <w:rFonts w:ascii="Arial" w:hAnsi="Arial" w:cs="Arial"/>
          <w:lang w:val="nb-NO"/>
        </w:rPr>
        <w:t xml:space="preserve">/hans </w:t>
      </w:r>
      <w:r w:rsidRPr="00036AEF">
        <w:rPr>
          <w:rFonts w:ascii="Arial" w:hAnsi="Arial" w:cs="Arial"/>
          <w:lang w:val="nb-NO"/>
        </w:rPr>
        <w:t xml:space="preserve">familie </w:t>
      </w:r>
      <w:r w:rsidR="000D2F4D" w:rsidRPr="00036AEF">
        <w:rPr>
          <w:rFonts w:ascii="Arial" w:hAnsi="Arial" w:cs="Arial"/>
          <w:lang w:val="nb-NO"/>
        </w:rPr>
        <w:t>når det gjelder faglig bakgrunn og interesser</w:t>
      </w:r>
      <w:r w:rsidR="000E70E0" w:rsidRPr="00036AEF">
        <w:rPr>
          <w:rFonts w:ascii="Arial" w:hAnsi="Arial" w:cs="Arial"/>
          <w:lang w:val="nb-NO"/>
        </w:rPr>
        <w:t>.</w:t>
      </w:r>
      <w:r w:rsidR="00C30972" w:rsidRPr="00036AEF">
        <w:rPr>
          <w:rFonts w:ascii="Arial" w:hAnsi="Arial" w:cs="Arial"/>
          <w:lang w:val="nb-NO"/>
        </w:rPr>
        <w:br/>
      </w:r>
    </w:p>
    <w:p w14:paraId="3E176DA7" w14:textId="77777777" w:rsidR="00F92047" w:rsidRPr="00036AEF" w:rsidRDefault="000D2F4D" w:rsidP="00036AEF">
      <w:pPr>
        <w:tabs>
          <w:tab w:val="left" w:pos="593"/>
          <w:tab w:val="left" w:pos="594"/>
        </w:tabs>
        <w:ind w:right="232"/>
        <w:rPr>
          <w:rFonts w:ascii="Arial" w:hAnsi="Arial" w:cs="Arial"/>
          <w:lang w:val="nb-NO"/>
        </w:rPr>
      </w:pPr>
      <w:r w:rsidRPr="00036AEF">
        <w:rPr>
          <w:rFonts w:ascii="Arial" w:hAnsi="Arial" w:cs="Arial"/>
          <w:lang w:val="nb-NO"/>
        </w:rPr>
        <w:t>Klubbens mentorkoordinator og flyktning</w:t>
      </w:r>
      <w:r w:rsidR="00512805" w:rsidRPr="00036AEF">
        <w:rPr>
          <w:rFonts w:ascii="Arial" w:hAnsi="Arial" w:cs="Arial"/>
          <w:lang w:val="nb-NO"/>
        </w:rPr>
        <w:t>e</w:t>
      </w:r>
      <w:r w:rsidR="0085185F" w:rsidRPr="00036AEF">
        <w:rPr>
          <w:rFonts w:ascii="Arial" w:hAnsi="Arial" w:cs="Arial"/>
          <w:lang w:val="nb-NO"/>
        </w:rPr>
        <w:t>forvaltningen</w:t>
      </w:r>
      <w:r w:rsidRPr="00036AEF">
        <w:rPr>
          <w:rFonts w:ascii="Arial" w:hAnsi="Arial" w:cs="Arial"/>
          <w:lang w:val="nb-NO"/>
        </w:rPr>
        <w:t xml:space="preserve"> </w:t>
      </w:r>
      <w:proofErr w:type="gramStart"/>
      <w:r w:rsidRPr="00036AEF">
        <w:rPr>
          <w:rFonts w:ascii="Arial" w:hAnsi="Arial" w:cs="Arial"/>
          <w:lang w:val="nb-NO"/>
        </w:rPr>
        <w:t>fores</w:t>
      </w:r>
      <w:r w:rsidR="009858FE" w:rsidRPr="00036AEF">
        <w:rPr>
          <w:rFonts w:ascii="Arial" w:hAnsi="Arial" w:cs="Arial"/>
          <w:lang w:val="nb-NO"/>
        </w:rPr>
        <w:t>t</w:t>
      </w:r>
      <w:r w:rsidRPr="00036AEF">
        <w:rPr>
          <w:rFonts w:ascii="Arial" w:hAnsi="Arial" w:cs="Arial"/>
          <w:lang w:val="nb-NO"/>
        </w:rPr>
        <w:t>år</w:t>
      </w:r>
      <w:proofErr w:type="gramEnd"/>
      <w:r w:rsidR="0075451D" w:rsidRPr="00036AEF">
        <w:rPr>
          <w:rFonts w:ascii="Arial" w:hAnsi="Arial" w:cs="Arial"/>
          <w:lang w:val="nb-NO"/>
        </w:rPr>
        <w:t xml:space="preserve"> matching</w:t>
      </w:r>
      <w:r w:rsidR="00F92047" w:rsidRPr="00036AEF">
        <w:rPr>
          <w:rFonts w:ascii="Arial" w:hAnsi="Arial" w:cs="Arial"/>
          <w:lang w:val="nb-NO"/>
        </w:rPr>
        <w:t xml:space="preserve"> av mentor og </w:t>
      </w:r>
      <w:r w:rsidR="000E70E0" w:rsidRPr="00036AEF">
        <w:rPr>
          <w:rFonts w:ascii="Arial" w:hAnsi="Arial" w:cs="Arial"/>
          <w:lang w:val="nb-NO"/>
        </w:rPr>
        <w:t>kandidat</w:t>
      </w:r>
      <w:r w:rsidR="005D0D93" w:rsidRPr="00036AEF">
        <w:rPr>
          <w:rFonts w:ascii="Arial" w:hAnsi="Arial" w:cs="Arial"/>
          <w:lang w:val="nb-NO"/>
        </w:rPr>
        <w:t>.</w:t>
      </w:r>
      <w:r w:rsidR="000E70E0" w:rsidRPr="00036AEF">
        <w:rPr>
          <w:rFonts w:ascii="Arial" w:hAnsi="Arial" w:cs="Arial"/>
          <w:lang w:val="nb-NO"/>
        </w:rPr>
        <w:t xml:space="preserve"> </w:t>
      </w:r>
    </w:p>
    <w:p w14:paraId="23D68217" w14:textId="77777777" w:rsidR="00F146AA" w:rsidRPr="00036AEF" w:rsidRDefault="009858FE" w:rsidP="00036AEF">
      <w:pPr>
        <w:tabs>
          <w:tab w:val="left" w:pos="593"/>
          <w:tab w:val="left" w:pos="594"/>
        </w:tabs>
        <w:ind w:right="671"/>
        <w:rPr>
          <w:rFonts w:ascii="Arial" w:hAnsi="Arial" w:cs="Arial"/>
          <w:lang w:val="nb-NO"/>
        </w:rPr>
      </w:pPr>
      <w:r w:rsidRPr="00036AEF">
        <w:rPr>
          <w:rFonts w:ascii="Arial" w:hAnsi="Arial" w:cs="Arial"/>
          <w:lang w:val="nb-NO"/>
        </w:rPr>
        <w:t xml:space="preserve">Mentoren har intet ansvar for å skaffe </w:t>
      </w:r>
      <w:r w:rsidR="000E70E0" w:rsidRPr="00036AEF">
        <w:rPr>
          <w:rFonts w:ascii="Arial" w:hAnsi="Arial" w:cs="Arial"/>
          <w:lang w:val="nb-NO"/>
        </w:rPr>
        <w:t>kandidaten arbeid.</w:t>
      </w:r>
      <w:r w:rsidRPr="00036AEF">
        <w:rPr>
          <w:rFonts w:ascii="Arial" w:hAnsi="Arial" w:cs="Arial"/>
          <w:lang w:val="nb-NO"/>
        </w:rPr>
        <w:t xml:space="preserve"> Mentor er </w:t>
      </w:r>
      <w:r w:rsidR="000E70E0" w:rsidRPr="00036AEF">
        <w:rPr>
          <w:rFonts w:ascii="Arial" w:hAnsi="Arial" w:cs="Arial"/>
          <w:lang w:val="nb-NO"/>
        </w:rPr>
        <w:t>bare</w:t>
      </w:r>
      <w:r w:rsidRPr="00036AEF">
        <w:rPr>
          <w:rFonts w:ascii="Arial" w:hAnsi="Arial" w:cs="Arial"/>
          <w:lang w:val="nb-NO"/>
        </w:rPr>
        <w:t xml:space="preserve"> en støttespiller og en rådgiver, mens flyktningen selv er ansvarlig for å definere og realisere det livet han/hun ønsker</w:t>
      </w:r>
      <w:r w:rsidR="004C6FBF" w:rsidRPr="00036AEF">
        <w:rPr>
          <w:rFonts w:ascii="Arial" w:hAnsi="Arial" w:cs="Arial"/>
          <w:lang w:val="nb-NO"/>
        </w:rPr>
        <w:t>.</w:t>
      </w:r>
    </w:p>
    <w:p w14:paraId="7749630D" w14:textId="77777777" w:rsidR="004C6FBF" w:rsidRPr="00036AEF" w:rsidRDefault="004C6FBF" w:rsidP="00036AEF">
      <w:pPr>
        <w:ind w:right="671"/>
        <w:rPr>
          <w:rFonts w:ascii="Arial" w:hAnsi="Arial" w:cs="Arial"/>
          <w:lang w:val="nb-NO"/>
        </w:rPr>
      </w:pPr>
    </w:p>
    <w:p w14:paraId="5569DA7D" w14:textId="77777777" w:rsidR="00F92047" w:rsidRPr="00036AEF" w:rsidRDefault="00F146AA" w:rsidP="00036AEF">
      <w:pPr>
        <w:tabs>
          <w:tab w:val="left" w:pos="593"/>
          <w:tab w:val="left" w:pos="594"/>
        </w:tabs>
        <w:ind w:right="671"/>
        <w:rPr>
          <w:rFonts w:ascii="Arial" w:hAnsi="Arial" w:cs="Arial"/>
          <w:lang w:val="nb-NO"/>
        </w:rPr>
      </w:pPr>
      <w:r w:rsidRPr="00036AEF">
        <w:rPr>
          <w:rFonts w:ascii="Arial" w:hAnsi="Arial" w:cs="Arial"/>
          <w:lang w:val="nb-NO"/>
        </w:rPr>
        <w:t xml:space="preserve">Mentoren og </w:t>
      </w:r>
      <w:r w:rsidR="004C6FBF" w:rsidRPr="00036AEF">
        <w:rPr>
          <w:rFonts w:ascii="Arial" w:hAnsi="Arial" w:cs="Arial"/>
          <w:lang w:val="nb-NO"/>
        </w:rPr>
        <w:t>kandidaten</w:t>
      </w:r>
      <w:r w:rsidR="00464F4B" w:rsidRPr="00036AEF">
        <w:rPr>
          <w:rFonts w:ascii="Arial" w:hAnsi="Arial" w:cs="Arial"/>
          <w:lang w:val="nb-NO"/>
        </w:rPr>
        <w:t xml:space="preserve"> styrer selv møtested og -tidspunkt, varighet, frekvens og innhold i </w:t>
      </w:r>
      <w:proofErr w:type="gramStart"/>
      <w:r w:rsidR="00464F4B" w:rsidRPr="00036AEF">
        <w:rPr>
          <w:rFonts w:ascii="Arial" w:hAnsi="Arial" w:cs="Arial"/>
          <w:lang w:val="nb-NO"/>
        </w:rPr>
        <w:t>møtene</w:t>
      </w:r>
      <w:r w:rsidR="005D0D93" w:rsidRPr="00036AEF">
        <w:rPr>
          <w:rFonts w:ascii="Arial" w:hAnsi="Arial" w:cs="Arial"/>
          <w:lang w:val="nb-NO"/>
        </w:rPr>
        <w:t xml:space="preserve">, </w:t>
      </w:r>
      <w:r w:rsidR="004C6FBF" w:rsidRPr="00036AEF">
        <w:rPr>
          <w:rFonts w:ascii="Arial" w:hAnsi="Arial" w:cs="Arial"/>
          <w:lang w:val="nb-NO"/>
        </w:rPr>
        <w:t xml:space="preserve"> som</w:t>
      </w:r>
      <w:proofErr w:type="gramEnd"/>
      <w:r w:rsidR="004C6FBF" w:rsidRPr="00036AEF">
        <w:rPr>
          <w:rFonts w:ascii="Arial" w:hAnsi="Arial" w:cs="Arial"/>
          <w:lang w:val="nb-NO"/>
        </w:rPr>
        <w:t xml:space="preserve"> bør holdes </w:t>
      </w:r>
      <w:r w:rsidR="00464F4B" w:rsidRPr="00036AEF">
        <w:rPr>
          <w:rFonts w:ascii="Arial" w:hAnsi="Arial" w:cs="Arial"/>
          <w:lang w:val="nb-NO"/>
        </w:rPr>
        <w:t>minst én gang i måneden</w:t>
      </w:r>
      <w:r w:rsidR="00D47BFC" w:rsidRPr="00036AEF">
        <w:rPr>
          <w:rFonts w:ascii="Arial" w:hAnsi="Arial" w:cs="Arial"/>
          <w:lang w:val="nb-NO"/>
        </w:rPr>
        <w:t xml:space="preserve"> – gjerne </w:t>
      </w:r>
      <w:r w:rsidR="004C6FBF" w:rsidRPr="00036AEF">
        <w:rPr>
          <w:rFonts w:ascii="Arial" w:hAnsi="Arial" w:cs="Arial"/>
          <w:lang w:val="nb-NO"/>
        </w:rPr>
        <w:t xml:space="preserve">med </w:t>
      </w:r>
      <w:r w:rsidR="00D47BFC" w:rsidRPr="00036AEF">
        <w:rPr>
          <w:rFonts w:ascii="Arial" w:hAnsi="Arial" w:cs="Arial"/>
          <w:lang w:val="nb-NO"/>
        </w:rPr>
        <w:t xml:space="preserve">to mentorer og </w:t>
      </w:r>
      <w:r w:rsidR="004C6FBF" w:rsidRPr="00036AEF">
        <w:rPr>
          <w:rFonts w:ascii="Arial" w:hAnsi="Arial" w:cs="Arial"/>
          <w:lang w:val="nb-NO"/>
        </w:rPr>
        <w:t>kandidater</w:t>
      </w:r>
      <w:r w:rsidR="00D47BFC" w:rsidRPr="00036AEF">
        <w:rPr>
          <w:rFonts w:ascii="Arial" w:hAnsi="Arial" w:cs="Arial"/>
          <w:lang w:val="nb-NO"/>
        </w:rPr>
        <w:t xml:space="preserve"> sammen. </w:t>
      </w:r>
    </w:p>
    <w:p w14:paraId="58EFD57C" w14:textId="77777777" w:rsidR="004C6FBF" w:rsidRPr="00036AEF" w:rsidRDefault="004C6FBF" w:rsidP="00036AEF">
      <w:pPr>
        <w:ind w:right="671"/>
        <w:rPr>
          <w:rFonts w:ascii="Arial" w:hAnsi="Arial" w:cs="Arial"/>
          <w:lang w:val="nb-NO"/>
        </w:rPr>
      </w:pPr>
    </w:p>
    <w:p w14:paraId="54695000" w14:textId="77777777" w:rsidR="001B4B1B" w:rsidRPr="00317B4B" w:rsidRDefault="001B4B1B" w:rsidP="00317B4B">
      <w:pPr>
        <w:rPr>
          <w:rFonts w:ascii="Arial" w:hAnsi="Arial" w:cs="Arial"/>
          <w:b/>
          <w:bCs/>
          <w:sz w:val="28"/>
          <w:szCs w:val="28"/>
          <w:lang w:val="nb-NO"/>
        </w:rPr>
      </w:pPr>
      <w:r w:rsidRPr="00317B4B">
        <w:rPr>
          <w:rFonts w:ascii="Arial" w:hAnsi="Arial" w:cs="Arial"/>
          <w:b/>
          <w:bCs/>
          <w:sz w:val="28"/>
          <w:szCs w:val="28"/>
          <w:lang w:val="nb-NO"/>
        </w:rPr>
        <w:t>Fellesarrangementer</w:t>
      </w:r>
    </w:p>
    <w:p w14:paraId="0D635391" w14:textId="341D9CB7" w:rsidR="00D37F28" w:rsidRPr="00036AEF" w:rsidRDefault="00036AEF" w:rsidP="00036AEF">
      <w:pPr>
        <w:tabs>
          <w:tab w:val="left" w:pos="6940"/>
          <w:tab w:val="left" w:pos="6941"/>
        </w:tabs>
        <w:rPr>
          <w:rFonts w:ascii="Arial" w:hAnsi="Arial" w:cs="Arial"/>
          <w:lang w:val="nb-NO"/>
        </w:rPr>
      </w:pPr>
      <w:r w:rsidRPr="00036AEF">
        <w:rPr>
          <w:rFonts w:ascii="Arial" w:hAnsi="Arial" w:cs="Arial"/>
          <w:lang w:val="nb-NO"/>
        </w:rPr>
        <w:t>M</w:t>
      </w:r>
      <w:r w:rsidR="00D37F28" w:rsidRPr="00036AEF">
        <w:rPr>
          <w:rFonts w:ascii="Arial" w:hAnsi="Arial" w:cs="Arial"/>
          <w:lang w:val="nb-NO"/>
        </w:rPr>
        <w:t xml:space="preserve">entor-koordinatorene står for fellesarrangementer der mentorer og kandidatene (adeptene) møtes for å diskutere relevante problemstillinger og bygge nettverk. Mentorene holder god kontakt seg imellom for å utveksle erfaringer. Erfaringsmessig utvikles det gjerne vennskapelige bånd mellom mentor og adept. Kontakten med en norsk familie er viktig i flyktningenes tilnærming til det norske samfunnet. Men det er helt opp til de to partene å definere hvor nær kontakt de ønsker å ha med hverandre. </w:t>
      </w:r>
    </w:p>
    <w:p w14:paraId="368993BB" w14:textId="77777777" w:rsidR="00D37F28" w:rsidRPr="00036AEF" w:rsidRDefault="00D37F28" w:rsidP="00036AEF">
      <w:pPr>
        <w:pStyle w:val="Overskrift1"/>
        <w:spacing w:before="0"/>
        <w:ind w:left="0"/>
        <w:rPr>
          <w:rFonts w:ascii="Arial" w:hAnsi="Arial" w:cs="Arial"/>
          <w:sz w:val="22"/>
          <w:szCs w:val="22"/>
          <w:lang w:val="nb-NO"/>
        </w:rPr>
      </w:pPr>
    </w:p>
    <w:p w14:paraId="56F52D4C" w14:textId="77777777" w:rsidR="004E1CF8" w:rsidRPr="00317B4B" w:rsidRDefault="00464F4B" w:rsidP="00317B4B">
      <w:pPr>
        <w:rPr>
          <w:rFonts w:ascii="Arial" w:hAnsi="Arial" w:cs="Arial"/>
          <w:b/>
          <w:bCs/>
          <w:sz w:val="28"/>
          <w:szCs w:val="28"/>
          <w:lang w:val="nb-NO"/>
        </w:rPr>
      </w:pPr>
      <w:r w:rsidRPr="00317B4B">
        <w:rPr>
          <w:rFonts w:ascii="Arial" w:hAnsi="Arial" w:cs="Arial"/>
          <w:b/>
          <w:bCs/>
          <w:sz w:val="28"/>
          <w:szCs w:val="28"/>
          <w:lang w:val="nb-NO"/>
        </w:rPr>
        <w:t>Bakgrunn for ordningen</w:t>
      </w:r>
    </w:p>
    <w:p w14:paraId="16D79793" w14:textId="77777777" w:rsidR="005F7F8E" w:rsidRPr="00036AEF" w:rsidRDefault="00464F4B" w:rsidP="00036AEF">
      <w:pPr>
        <w:pStyle w:val="Brdtekst"/>
        <w:ind w:right="131"/>
        <w:rPr>
          <w:rFonts w:ascii="Arial" w:hAnsi="Arial" w:cs="Arial"/>
          <w:lang w:val="nb-NO"/>
        </w:rPr>
      </w:pPr>
      <w:r w:rsidRPr="00036AEF">
        <w:rPr>
          <w:rFonts w:ascii="Arial" w:hAnsi="Arial" w:cs="Arial"/>
          <w:lang w:val="nb-NO"/>
        </w:rPr>
        <w:t xml:space="preserve">Flyktninger til Norge som har fått varig opphold i en kommune og som skal bli en del av det norske samfunnet, møter en </w:t>
      </w:r>
      <w:r w:rsidR="001B28DD" w:rsidRPr="00036AEF">
        <w:rPr>
          <w:rFonts w:ascii="Arial" w:hAnsi="Arial" w:cs="Arial"/>
          <w:lang w:val="nb-NO"/>
        </w:rPr>
        <w:t>rekke</w:t>
      </w:r>
      <w:r w:rsidRPr="00036AEF">
        <w:rPr>
          <w:rFonts w:ascii="Arial" w:hAnsi="Arial" w:cs="Arial"/>
          <w:lang w:val="nb-NO"/>
        </w:rPr>
        <w:t xml:space="preserve"> utfordringer. Kommunene stiller opp med grunnleggende språkopplæring og hjelp til å finne bolig. NAV hjelper til med å skaffe praksisplasser. De to største hindringene er imidlertid fortsatt å beherske norsk språk og å finne arbeid. Uten dette risikerer de å ende som sosialklienter.</w:t>
      </w:r>
      <w:r w:rsidR="005F7F8E" w:rsidRPr="00036AEF">
        <w:rPr>
          <w:rFonts w:ascii="Arial" w:hAnsi="Arial" w:cs="Arial"/>
          <w:lang w:val="nb-NO"/>
        </w:rPr>
        <w:t xml:space="preserve"> </w:t>
      </w:r>
      <w:bookmarkStart w:id="0" w:name="_Hlk527630233"/>
    </w:p>
    <w:p w14:paraId="67DEA982" w14:textId="76BF8AD1" w:rsidR="004E1CF8" w:rsidRDefault="00464F4B" w:rsidP="00036AEF">
      <w:pPr>
        <w:pStyle w:val="Brdtekst"/>
        <w:ind w:right="131"/>
        <w:rPr>
          <w:rFonts w:ascii="Arial" w:hAnsi="Arial" w:cs="Arial"/>
          <w:lang w:val="nb-NO"/>
        </w:rPr>
      </w:pPr>
      <w:r w:rsidRPr="00036AEF">
        <w:rPr>
          <w:rFonts w:ascii="Arial" w:hAnsi="Arial" w:cs="Arial"/>
          <w:lang w:val="nb-NO"/>
        </w:rPr>
        <w:lastRenderedPageBreak/>
        <w:t>Tidlig i 2016 tok Lillestrøm Rotaryklubb initiativ til å starte et tilbud kalt Rotary flyktning</w:t>
      </w:r>
      <w:r w:rsidR="00715E43" w:rsidRPr="00036AEF">
        <w:rPr>
          <w:rFonts w:ascii="Arial" w:hAnsi="Arial" w:cs="Arial"/>
          <w:lang w:val="nb-NO"/>
        </w:rPr>
        <w:t>e</w:t>
      </w:r>
      <w:r w:rsidRPr="00036AEF">
        <w:rPr>
          <w:rFonts w:ascii="Arial" w:hAnsi="Arial" w:cs="Arial"/>
          <w:lang w:val="nb-NO"/>
        </w:rPr>
        <w:t>mentor.</w:t>
      </w:r>
      <w:r w:rsidR="00DE70EB" w:rsidRPr="00036AEF">
        <w:rPr>
          <w:rFonts w:ascii="Arial" w:hAnsi="Arial" w:cs="Arial"/>
          <w:lang w:val="nb-NO"/>
        </w:rPr>
        <w:t xml:space="preserve"> Snart kom flere </w:t>
      </w:r>
      <w:r w:rsidR="001B28DD" w:rsidRPr="00036AEF">
        <w:rPr>
          <w:rFonts w:ascii="Arial" w:hAnsi="Arial" w:cs="Arial"/>
          <w:lang w:val="nb-NO"/>
        </w:rPr>
        <w:t xml:space="preserve">klubber på Nedre Romerike i gang med ordningen. </w:t>
      </w:r>
      <w:proofErr w:type="spellStart"/>
      <w:r w:rsidR="001B28DD" w:rsidRPr="00036AEF">
        <w:rPr>
          <w:rFonts w:ascii="Arial" w:hAnsi="Arial" w:cs="Arial"/>
          <w:lang w:val="nb-NO"/>
        </w:rPr>
        <w:t>Athenæum</w:t>
      </w:r>
      <w:proofErr w:type="spellEnd"/>
      <w:r w:rsidR="001B28DD" w:rsidRPr="00036AEF">
        <w:rPr>
          <w:rFonts w:ascii="Arial" w:hAnsi="Arial" w:cs="Arial"/>
          <w:lang w:val="nb-NO"/>
        </w:rPr>
        <w:t xml:space="preserve"> Rota</w:t>
      </w:r>
      <w:bookmarkStart w:id="1" w:name="_GoBack"/>
      <w:bookmarkEnd w:id="1"/>
      <w:r w:rsidR="001B28DD" w:rsidRPr="00036AEF">
        <w:rPr>
          <w:rFonts w:ascii="Arial" w:hAnsi="Arial" w:cs="Arial"/>
          <w:lang w:val="nb-NO"/>
        </w:rPr>
        <w:t>ryklubb startet sitt mentorprogram for</w:t>
      </w:r>
      <w:r w:rsidR="003D6729" w:rsidRPr="00036AEF">
        <w:rPr>
          <w:rFonts w:ascii="Arial" w:hAnsi="Arial" w:cs="Arial"/>
          <w:lang w:val="nb-NO"/>
        </w:rPr>
        <w:t xml:space="preserve"> </w:t>
      </w:r>
      <w:r w:rsidR="001B28DD" w:rsidRPr="00036AEF">
        <w:rPr>
          <w:rFonts w:ascii="Arial" w:hAnsi="Arial" w:cs="Arial"/>
          <w:lang w:val="nb-NO"/>
        </w:rPr>
        <w:t>flyktninger i begynnelsen av 2017 i samarbeid med den sosiale entreprenør</w:t>
      </w:r>
      <w:r w:rsidR="003F4324" w:rsidRPr="00036AEF">
        <w:rPr>
          <w:rFonts w:ascii="Arial" w:hAnsi="Arial" w:cs="Arial"/>
          <w:lang w:val="nb-NO"/>
        </w:rPr>
        <w:t xml:space="preserve">en Kobler. Senere er også Gimle, Oslo og </w:t>
      </w:r>
      <w:proofErr w:type="spellStart"/>
      <w:r w:rsidR="003F4324" w:rsidRPr="00036AEF">
        <w:rPr>
          <w:rFonts w:ascii="Arial" w:hAnsi="Arial" w:cs="Arial"/>
          <w:lang w:val="nb-NO"/>
        </w:rPr>
        <w:t>Vestheim</w:t>
      </w:r>
      <w:proofErr w:type="spellEnd"/>
      <w:r w:rsidR="003F4324" w:rsidRPr="00036AEF">
        <w:rPr>
          <w:rFonts w:ascii="Arial" w:hAnsi="Arial" w:cs="Arial"/>
          <w:lang w:val="nb-NO"/>
        </w:rPr>
        <w:t xml:space="preserve"> </w:t>
      </w:r>
      <w:r w:rsidR="001B28DD" w:rsidRPr="00036AEF">
        <w:rPr>
          <w:rFonts w:ascii="Arial" w:hAnsi="Arial" w:cs="Arial"/>
          <w:lang w:val="nb-NO"/>
        </w:rPr>
        <w:t>Rotaryklubb</w:t>
      </w:r>
      <w:r w:rsidR="003F4324" w:rsidRPr="00036AEF">
        <w:rPr>
          <w:rFonts w:ascii="Arial" w:hAnsi="Arial" w:cs="Arial"/>
          <w:lang w:val="nb-NO"/>
        </w:rPr>
        <w:t>er</w:t>
      </w:r>
      <w:r w:rsidR="001B28DD" w:rsidRPr="00036AEF">
        <w:rPr>
          <w:rFonts w:ascii="Arial" w:hAnsi="Arial" w:cs="Arial"/>
          <w:lang w:val="nb-NO"/>
        </w:rPr>
        <w:t xml:space="preserve"> kommet til. </w:t>
      </w:r>
      <w:r w:rsidR="003F4324" w:rsidRPr="00036AEF">
        <w:rPr>
          <w:rFonts w:ascii="Arial" w:hAnsi="Arial" w:cs="Arial"/>
          <w:lang w:val="nb-NO"/>
        </w:rPr>
        <w:t>I dag er det i alt et 70-talls</w:t>
      </w:r>
      <w:r w:rsidR="00DE70EB" w:rsidRPr="00036AEF">
        <w:rPr>
          <w:rFonts w:ascii="Arial" w:hAnsi="Arial" w:cs="Arial"/>
          <w:lang w:val="nb-NO"/>
        </w:rPr>
        <w:t xml:space="preserve"> flyktningementorer i sving i østlandsområdet.</w:t>
      </w:r>
    </w:p>
    <w:p w14:paraId="2D3D6824" w14:textId="77777777" w:rsidR="00036AEF" w:rsidRPr="00036AEF" w:rsidRDefault="00036AEF" w:rsidP="00036AEF">
      <w:pPr>
        <w:pStyle w:val="Brdtekst"/>
        <w:ind w:right="131"/>
        <w:rPr>
          <w:rFonts w:ascii="Arial" w:hAnsi="Arial" w:cs="Arial"/>
          <w:lang w:val="nb-NO"/>
        </w:rPr>
      </w:pPr>
    </w:p>
    <w:bookmarkEnd w:id="0"/>
    <w:p w14:paraId="6E90E574" w14:textId="77777777" w:rsidR="00036AEF" w:rsidRPr="00036AEF" w:rsidRDefault="00036AEF">
      <w:pPr>
        <w:pStyle w:val="Brdtekst"/>
        <w:rPr>
          <w:rFonts w:ascii="Arial" w:hAnsi="Arial" w:cs="Arial"/>
          <w:b/>
          <w:color w:val="0000FF" w:themeColor="hyperlink"/>
          <w:u w:val="single"/>
        </w:rPr>
      </w:pPr>
    </w:p>
    <w:sectPr w:rsidR="00036AEF" w:rsidRPr="00036AEF" w:rsidSect="00C17B2B">
      <w:pgSz w:w="11910" w:h="16840"/>
      <w:pgMar w:top="800" w:right="460" w:bottom="28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201D0" w14:textId="77777777" w:rsidR="004C2ED4" w:rsidRDefault="004C2ED4" w:rsidP="005F7F8E">
      <w:r>
        <w:separator/>
      </w:r>
    </w:p>
  </w:endnote>
  <w:endnote w:type="continuationSeparator" w:id="0">
    <w:p w14:paraId="35B22BE7" w14:textId="77777777" w:rsidR="004C2ED4" w:rsidRDefault="004C2ED4" w:rsidP="005F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DCF1D" w14:textId="77777777" w:rsidR="004C2ED4" w:rsidRDefault="004C2ED4" w:rsidP="005F7F8E">
      <w:r>
        <w:separator/>
      </w:r>
    </w:p>
  </w:footnote>
  <w:footnote w:type="continuationSeparator" w:id="0">
    <w:p w14:paraId="39FEC886" w14:textId="77777777" w:rsidR="004C2ED4" w:rsidRDefault="004C2ED4" w:rsidP="005F7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41E96"/>
    <w:multiLevelType w:val="hybridMultilevel"/>
    <w:tmpl w:val="27425FC2"/>
    <w:lvl w:ilvl="0" w:tplc="E5743712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B343DD8">
      <w:numFmt w:val="bullet"/>
      <w:lvlText w:val=""/>
      <w:lvlJc w:val="left"/>
      <w:pPr>
        <w:ind w:left="7298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97EE7C6">
      <w:numFmt w:val="bullet"/>
      <w:lvlText w:val="•"/>
      <w:lvlJc w:val="left"/>
      <w:pPr>
        <w:ind w:left="7756" w:hanging="358"/>
      </w:pPr>
      <w:rPr>
        <w:rFonts w:hint="default"/>
      </w:rPr>
    </w:lvl>
    <w:lvl w:ilvl="3" w:tplc="14AEAD92">
      <w:numFmt w:val="bullet"/>
      <w:lvlText w:val="•"/>
      <w:lvlJc w:val="left"/>
      <w:pPr>
        <w:ind w:left="8212" w:hanging="358"/>
      </w:pPr>
      <w:rPr>
        <w:rFonts w:hint="default"/>
      </w:rPr>
    </w:lvl>
    <w:lvl w:ilvl="4" w:tplc="52AC0104">
      <w:numFmt w:val="bullet"/>
      <w:lvlText w:val="•"/>
      <w:lvlJc w:val="left"/>
      <w:pPr>
        <w:ind w:left="8668" w:hanging="358"/>
      </w:pPr>
      <w:rPr>
        <w:rFonts w:hint="default"/>
      </w:rPr>
    </w:lvl>
    <w:lvl w:ilvl="5" w:tplc="5FFEEEB6">
      <w:numFmt w:val="bullet"/>
      <w:lvlText w:val="•"/>
      <w:lvlJc w:val="left"/>
      <w:pPr>
        <w:ind w:left="9125" w:hanging="358"/>
      </w:pPr>
      <w:rPr>
        <w:rFonts w:hint="default"/>
      </w:rPr>
    </w:lvl>
    <w:lvl w:ilvl="6" w:tplc="4DE0EBC2">
      <w:numFmt w:val="bullet"/>
      <w:lvlText w:val="•"/>
      <w:lvlJc w:val="left"/>
      <w:pPr>
        <w:ind w:left="9581" w:hanging="358"/>
      </w:pPr>
      <w:rPr>
        <w:rFonts w:hint="default"/>
      </w:rPr>
    </w:lvl>
    <w:lvl w:ilvl="7" w:tplc="29FAB1C8">
      <w:numFmt w:val="bullet"/>
      <w:lvlText w:val="•"/>
      <w:lvlJc w:val="left"/>
      <w:pPr>
        <w:ind w:left="10037" w:hanging="358"/>
      </w:pPr>
      <w:rPr>
        <w:rFonts w:hint="default"/>
      </w:rPr>
    </w:lvl>
    <w:lvl w:ilvl="8" w:tplc="FCE21AE2">
      <w:numFmt w:val="bullet"/>
      <w:lvlText w:val="•"/>
      <w:lvlJc w:val="left"/>
      <w:pPr>
        <w:ind w:left="10493" w:hanging="358"/>
      </w:pPr>
      <w:rPr>
        <w:rFonts w:hint="default"/>
      </w:rPr>
    </w:lvl>
  </w:abstractNum>
  <w:abstractNum w:abstractNumId="1" w15:restartNumberingAfterBreak="0">
    <w:nsid w:val="35F52E93"/>
    <w:multiLevelType w:val="hybridMultilevel"/>
    <w:tmpl w:val="FAD43B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973503"/>
    <w:multiLevelType w:val="hybridMultilevel"/>
    <w:tmpl w:val="EB7A61A8"/>
    <w:lvl w:ilvl="0" w:tplc="0414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  <w:w w:val="100"/>
        <w:sz w:val="22"/>
        <w:szCs w:val="22"/>
      </w:rPr>
    </w:lvl>
    <w:lvl w:ilvl="1" w:tplc="0B343DD8">
      <w:numFmt w:val="bullet"/>
      <w:lvlText w:val=""/>
      <w:lvlJc w:val="left"/>
      <w:pPr>
        <w:ind w:left="7298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97EE7C6">
      <w:numFmt w:val="bullet"/>
      <w:lvlText w:val="•"/>
      <w:lvlJc w:val="left"/>
      <w:pPr>
        <w:ind w:left="7756" w:hanging="358"/>
      </w:pPr>
      <w:rPr>
        <w:rFonts w:hint="default"/>
      </w:rPr>
    </w:lvl>
    <w:lvl w:ilvl="3" w:tplc="14AEAD92">
      <w:numFmt w:val="bullet"/>
      <w:lvlText w:val="•"/>
      <w:lvlJc w:val="left"/>
      <w:pPr>
        <w:ind w:left="8212" w:hanging="358"/>
      </w:pPr>
      <w:rPr>
        <w:rFonts w:hint="default"/>
      </w:rPr>
    </w:lvl>
    <w:lvl w:ilvl="4" w:tplc="52AC0104">
      <w:numFmt w:val="bullet"/>
      <w:lvlText w:val="•"/>
      <w:lvlJc w:val="left"/>
      <w:pPr>
        <w:ind w:left="8668" w:hanging="358"/>
      </w:pPr>
      <w:rPr>
        <w:rFonts w:hint="default"/>
      </w:rPr>
    </w:lvl>
    <w:lvl w:ilvl="5" w:tplc="5FFEEEB6">
      <w:numFmt w:val="bullet"/>
      <w:lvlText w:val="•"/>
      <w:lvlJc w:val="left"/>
      <w:pPr>
        <w:ind w:left="9125" w:hanging="358"/>
      </w:pPr>
      <w:rPr>
        <w:rFonts w:hint="default"/>
      </w:rPr>
    </w:lvl>
    <w:lvl w:ilvl="6" w:tplc="4DE0EBC2">
      <w:numFmt w:val="bullet"/>
      <w:lvlText w:val="•"/>
      <w:lvlJc w:val="left"/>
      <w:pPr>
        <w:ind w:left="9581" w:hanging="358"/>
      </w:pPr>
      <w:rPr>
        <w:rFonts w:hint="default"/>
      </w:rPr>
    </w:lvl>
    <w:lvl w:ilvl="7" w:tplc="29FAB1C8">
      <w:numFmt w:val="bullet"/>
      <w:lvlText w:val="•"/>
      <w:lvlJc w:val="left"/>
      <w:pPr>
        <w:ind w:left="10037" w:hanging="358"/>
      </w:pPr>
      <w:rPr>
        <w:rFonts w:hint="default"/>
      </w:rPr>
    </w:lvl>
    <w:lvl w:ilvl="8" w:tplc="FCE21AE2">
      <w:numFmt w:val="bullet"/>
      <w:lvlText w:val="•"/>
      <w:lvlJc w:val="left"/>
      <w:pPr>
        <w:ind w:left="10493" w:hanging="358"/>
      </w:pPr>
      <w:rPr>
        <w:rFonts w:hint="default"/>
      </w:rPr>
    </w:lvl>
  </w:abstractNum>
  <w:abstractNum w:abstractNumId="3" w15:restartNumberingAfterBreak="0">
    <w:nsid w:val="5F017667"/>
    <w:multiLevelType w:val="hybridMultilevel"/>
    <w:tmpl w:val="B01CBDDC"/>
    <w:lvl w:ilvl="0" w:tplc="0414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  <w:w w:val="100"/>
        <w:sz w:val="22"/>
        <w:szCs w:val="22"/>
      </w:rPr>
    </w:lvl>
    <w:lvl w:ilvl="1" w:tplc="C3261506">
      <w:numFmt w:val="bullet"/>
      <w:lvlText w:val="•"/>
      <w:lvlJc w:val="left"/>
      <w:pPr>
        <w:ind w:left="1199" w:hanging="360"/>
      </w:pPr>
      <w:rPr>
        <w:rFonts w:hint="default"/>
      </w:rPr>
    </w:lvl>
    <w:lvl w:ilvl="2" w:tplc="CB4E2418">
      <w:numFmt w:val="bullet"/>
      <w:lvlText w:val="•"/>
      <w:lvlJc w:val="left"/>
      <w:pPr>
        <w:ind w:left="1839" w:hanging="360"/>
      </w:pPr>
      <w:rPr>
        <w:rFonts w:hint="default"/>
      </w:rPr>
    </w:lvl>
    <w:lvl w:ilvl="3" w:tplc="F43C2EF8">
      <w:numFmt w:val="bullet"/>
      <w:lvlText w:val="•"/>
      <w:lvlJc w:val="left"/>
      <w:pPr>
        <w:ind w:left="2478" w:hanging="360"/>
      </w:pPr>
      <w:rPr>
        <w:rFonts w:hint="default"/>
      </w:rPr>
    </w:lvl>
    <w:lvl w:ilvl="4" w:tplc="5276D85C">
      <w:numFmt w:val="bullet"/>
      <w:lvlText w:val="•"/>
      <w:lvlJc w:val="left"/>
      <w:pPr>
        <w:ind w:left="3118" w:hanging="360"/>
      </w:pPr>
      <w:rPr>
        <w:rFonts w:hint="default"/>
      </w:rPr>
    </w:lvl>
    <w:lvl w:ilvl="5" w:tplc="DF601510">
      <w:numFmt w:val="bullet"/>
      <w:lvlText w:val="•"/>
      <w:lvlJc w:val="left"/>
      <w:pPr>
        <w:ind w:left="3758" w:hanging="360"/>
      </w:pPr>
      <w:rPr>
        <w:rFonts w:hint="default"/>
      </w:rPr>
    </w:lvl>
    <w:lvl w:ilvl="6" w:tplc="885CB184">
      <w:numFmt w:val="bullet"/>
      <w:lvlText w:val="•"/>
      <w:lvlJc w:val="left"/>
      <w:pPr>
        <w:ind w:left="4397" w:hanging="360"/>
      </w:pPr>
      <w:rPr>
        <w:rFonts w:hint="default"/>
      </w:rPr>
    </w:lvl>
    <w:lvl w:ilvl="7" w:tplc="857A0AA4">
      <w:numFmt w:val="bullet"/>
      <w:lvlText w:val="•"/>
      <w:lvlJc w:val="left"/>
      <w:pPr>
        <w:ind w:left="5037" w:hanging="360"/>
      </w:pPr>
      <w:rPr>
        <w:rFonts w:hint="default"/>
      </w:rPr>
    </w:lvl>
    <w:lvl w:ilvl="8" w:tplc="A81A89E4">
      <w:numFmt w:val="bullet"/>
      <w:lvlText w:val="•"/>
      <w:lvlJc w:val="left"/>
      <w:pPr>
        <w:ind w:left="5676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F8"/>
    <w:rsid w:val="00002609"/>
    <w:rsid w:val="00036AEF"/>
    <w:rsid w:val="00082EC7"/>
    <w:rsid w:val="000D2F4D"/>
    <w:rsid w:val="000E70E0"/>
    <w:rsid w:val="001B28DD"/>
    <w:rsid w:val="001B4B1B"/>
    <w:rsid w:val="001C2C11"/>
    <w:rsid w:val="00227A08"/>
    <w:rsid w:val="00235A29"/>
    <w:rsid w:val="002C2383"/>
    <w:rsid w:val="002E3871"/>
    <w:rsid w:val="002E3C87"/>
    <w:rsid w:val="00317B4B"/>
    <w:rsid w:val="00390FC1"/>
    <w:rsid w:val="003B101A"/>
    <w:rsid w:val="003D6729"/>
    <w:rsid w:val="003F4324"/>
    <w:rsid w:val="00464F4B"/>
    <w:rsid w:val="00467B38"/>
    <w:rsid w:val="0048117F"/>
    <w:rsid w:val="00481D3D"/>
    <w:rsid w:val="004C2ED4"/>
    <w:rsid w:val="004C6FBF"/>
    <w:rsid w:val="004E1CF8"/>
    <w:rsid w:val="00512805"/>
    <w:rsid w:val="00561022"/>
    <w:rsid w:val="005D0D93"/>
    <w:rsid w:val="005F7F8E"/>
    <w:rsid w:val="00667230"/>
    <w:rsid w:val="006802F0"/>
    <w:rsid w:val="006B64EF"/>
    <w:rsid w:val="006C1A7E"/>
    <w:rsid w:val="006C5102"/>
    <w:rsid w:val="00715E43"/>
    <w:rsid w:val="0075451D"/>
    <w:rsid w:val="007E5FA0"/>
    <w:rsid w:val="007F5F4B"/>
    <w:rsid w:val="0085185F"/>
    <w:rsid w:val="008745E4"/>
    <w:rsid w:val="008820E9"/>
    <w:rsid w:val="008C4B31"/>
    <w:rsid w:val="00930134"/>
    <w:rsid w:val="00942D55"/>
    <w:rsid w:val="009816DD"/>
    <w:rsid w:val="009858FE"/>
    <w:rsid w:val="00AA6090"/>
    <w:rsid w:val="00AD6B43"/>
    <w:rsid w:val="00AE5974"/>
    <w:rsid w:val="00B0207C"/>
    <w:rsid w:val="00B3483A"/>
    <w:rsid w:val="00BD2EFF"/>
    <w:rsid w:val="00C17B2B"/>
    <w:rsid w:val="00C30972"/>
    <w:rsid w:val="00C3214F"/>
    <w:rsid w:val="00C94DA8"/>
    <w:rsid w:val="00CA449B"/>
    <w:rsid w:val="00D37F28"/>
    <w:rsid w:val="00D47BFC"/>
    <w:rsid w:val="00D5194F"/>
    <w:rsid w:val="00D948A8"/>
    <w:rsid w:val="00DB77E5"/>
    <w:rsid w:val="00DE70EB"/>
    <w:rsid w:val="00F146AA"/>
    <w:rsid w:val="00F2707B"/>
    <w:rsid w:val="00F9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BD1F"/>
  <w15:docId w15:val="{73B36815-9DE6-4F17-943C-81972C1E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9"/>
    <w:qFormat/>
    <w:pPr>
      <w:spacing w:before="1"/>
      <w:ind w:left="166"/>
      <w:outlineLvl w:val="0"/>
    </w:pPr>
    <w:rPr>
      <w:b/>
      <w:bCs/>
      <w:sz w:val="24"/>
      <w:szCs w:val="24"/>
    </w:rPr>
  </w:style>
  <w:style w:type="paragraph" w:styleId="Overskrift2">
    <w:name w:val="heading 2"/>
    <w:basedOn w:val="Normal"/>
    <w:uiPriority w:val="9"/>
    <w:unhideWhenUsed/>
    <w:qFormat/>
    <w:pPr>
      <w:ind w:left="6587"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vsnitt">
    <w:name w:val="List Paragraph"/>
    <w:basedOn w:val="Normal"/>
    <w:uiPriority w:val="1"/>
    <w:qFormat/>
    <w:pPr>
      <w:ind w:left="593" w:right="113" w:hanging="360"/>
    </w:pPr>
  </w:style>
  <w:style w:type="paragraph" w:customStyle="1" w:styleId="TableParagraph">
    <w:name w:val="Table Paragraph"/>
    <w:basedOn w:val="Normal"/>
    <w:uiPriority w:val="1"/>
    <w:qFormat/>
    <w:pPr>
      <w:ind w:left="560" w:hanging="36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C4B3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4B31"/>
    <w:rPr>
      <w:rFonts w:ascii="Tahoma" w:eastAsia="Calibri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64F4B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F7F8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F7F8E"/>
    <w:rPr>
      <w:rFonts w:ascii="Calibri" w:eastAsia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5F7F8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F7F8E"/>
    <w:rPr>
      <w:rFonts w:ascii="Calibri" w:eastAsia="Calibri" w:hAnsi="Calibri" w:cs="Calibri"/>
    </w:rPr>
  </w:style>
  <w:style w:type="table" w:styleId="Tabellrutenett">
    <w:name w:val="Table Grid"/>
    <w:basedOn w:val="Vanligtabell"/>
    <w:uiPriority w:val="39"/>
    <w:rsid w:val="00036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615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SiO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Yvona Holbein</dc:creator>
  <cp:lastModifiedBy>Irmelin M Kårbø</cp:lastModifiedBy>
  <cp:revision>6</cp:revision>
  <cp:lastPrinted>2018-10-18T11:18:00Z</cp:lastPrinted>
  <dcterms:created xsi:type="dcterms:W3CDTF">2020-01-21T15:20:00Z</dcterms:created>
  <dcterms:modified xsi:type="dcterms:W3CDTF">2020-02-02T11:41:00Z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2018-10-11T00:00:00Z</vt:filetime>
  </property>
</Properties>
</file>